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73E" w:rsidRDefault="0053470B">
      <w:pPr>
        <w:adjustRightInd w:val="0"/>
        <w:snapToGrid w:val="0"/>
        <w:spacing w:line="300" w:lineRule="auto"/>
        <w:jc w:val="center"/>
        <w:rPr>
          <w:rFonts w:ascii="黑体" w:eastAsia="黑体" w:hAnsi="黑体" w:hint="eastAsia"/>
          <w:sz w:val="36"/>
          <w:szCs w:val="36"/>
        </w:rPr>
      </w:pPr>
      <w:r>
        <w:rPr>
          <w:rFonts w:ascii="黑体" w:eastAsia="黑体" w:hAnsi="黑体" w:hint="eastAsia"/>
          <w:sz w:val="36"/>
          <w:szCs w:val="36"/>
        </w:rPr>
        <w:t>江西农业大学</w:t>
      </w:r>
      <w:r w:rsidR="008426C3" w:rsidRPr="00181D43">
        <w:rPr>
          <w:rFonts w:ascii="黑体" w:eastAsia="黑体" w:hAnsi="黑体" w:hint="eastAsia"/>
          <w:sz w:val="36"/>
          <w:szCs w:val="36"/>
        </w:rPr>
        <w:t>软件学院推荐优秀应届本科毕业生</w:t>
      </w:r>
    </w:p>
    <w:p w:rsidR="008426C3" w:rsidRPr="00181D43" w:rsidRDefault="008426C3">
      <w:pPr>
        <w:adjustRightInd w:val="0"/>
        <w:snapToGrid w:val="0"/>
        <w:spacing w:line="300" w:lineRule="auto"/>
        <w:jc w:val="center"/>
        <w:rPr>
          <w:rFonts w:ascii="黑体" w:eastAsia="黑体" w:hAnsi="黑体"/>
          <w:sz w:val="36"/>
          <w:szCs w:val="36"/>
        </w:rPr>
      </w:pPr>
      <w:r w:rsidRPr="00181D43">
        <w:rPr>
          <w:rFonts w:ascii="黑体" w:eastAsia="黑体" w:hAnsi="黑体" w:hint="eastAsia"/>
          <w:sz w:val="36"/>
          <w:szCs w:val="36"/>
        </w:rPr>
        <w:t>免试攻读硕士学位研究生工作细则（</w:t>
      </w:r>
      <w:r w:rsidR="00744C2C" w:rsidRPr="00181D43">
        <w:rPr>
          <w:rFonts w:ascii="黑体" w:eastAsia="黑体" w:hAnsi="黑体" w:hint="eastAsia"/>
          <w:sz w:val="36"/>
          <w:szCs w:val="36"/>
        </w:rPr>
        <w:t>修订稿</w:t>
      </w:r>
      <w:r w:rsidRPr="00181D43">
        <w:rPr>
          <w:rFonts w:ascii="黑体" w:eastAsia="黑体" w:hAnsi="黑体" w:hint="eastAsia"/>
          <w:sz w:val="36"/>
          <w:szCs w:val="36"/>
        </w:rPr>
        <w:t>）</w:t>
      </w:r>
    </w:p>
    <w:p w:rsidR="008426C3" w:rsidRPr="00181D43" w:rsidRDefault="008426C3">
      <w:pPr>
        <w:pStyle w:val="a6"/>
        <w:shd w:val="clear" w:color="auto" w:fill="FFFFFF"/>
        <w:adjustRightInd w:val="0"/>
        <w:snapToGrid w:val="0"/>
        <w:spacing w:before="0" w:beforeAutospacing="0" w:after="0" w:afterAutospacing="0" w:line="300" w:lineRule="auto"/>
        <w:ind w:firstLine="390"/>
        <w:jc w:val="center"/>
        <w:rPr>
          <w:rFonts w:ascii="Helvetica" w:hAnsi="Helvetica"/>
          <w:b/>
          <w:color w:val="333333"/>
          <w:sz w:val="30"/>
          <w:szCs w:val="30"/>
        </w:rPr>
      </w:pPr>
    </w:p>
    <w:p w:rsidR="008426C3" w:rsidRPr="00181D43" w:rsidRDefault="008426C3" w:rsidP="00233984">
      <w:pPr>
        <w:adjustRightInd w:val="0"/>
        <w:snapToGrid w:val="0"/>
        <w:spacing w:line="480" w:lineRule="exact"/>
        <w:ind w:firstLineChars="200" w:firstLine="600"/>
        <w:outlineLvl w:val="0"/>
        <w:rPr>
          <w:rFonts w:ascii="仿宋_GB2312" w:eastAsia="仿宋_GB2312" w:hAnsi="宋体" w:hint="eastAsia"/>
          <w:sz w:val="30"/>
          <w:szCs w:val="30"/>
        </w:rPr>
      </w:pPr>
      <w:r w:rsidRPr="00181D43">
        <w:rPr>
          <w:rFonts w:ascii="仿宋_GB2312" w:eastAsia="仿宋_GB2312" w:hAnsi="宋体" w:hint="eastAsia"/>
          <w:sz w:val="30"/>
          <w:szCs w:val="30"/>
        </w:rPr>
        <w:t>根据教育部《全国普通高等学校推荐优秀应届本科毕业生免试攻读硕士学位研究生工作管理办法（试行）》（教学[2006]14号）、《教育部办公厅关于进一步加强推荐优秀应届本科毕业生免试攻读研究生工作的通知》（教学厅[2013]8号）、《教育部办公厅关于进一步完善推荐优秀应届本科毕业生免试攻读研究生工作办法的通知》（教学厅[2014]5号）和《江西农业大学推荐优秀应届本科毕业生免试攻读硕士学位研究生实施办法（</w:t>
      </w:r>
      <w:r w:rsidR="00744C2C" w:rsidRPr="00181D43">
        <w:rPr>
          <w:rFonts w:ascii="仿宋_GB2312" w:eastAsia="仿宋_GB2312" w:hAnsi="宋体" w:hint="eastAsia"/>
          <w:sz w:val="30"/>
          <w:szCs w:val="30"/>
        </w:rPr>
        <w:t>修订稿</w:t>
      </w:r>
      <w:r w:rsidRPr="00181D43">
        <w:rPr>
          <w:rFonts w:ascii="仿宋_GB2312" w:eastAsia="仿宋_GB2312" w:hAnsi="宋体" w:hint="eastAsia"/>
          <w:sz w:val="30"/>
          <w:szCs w:val="30"/>
        </w:rPr>
        <w:t>）》（赣农大发[201</w:t>
      </w:r>
      <w:r w:rsidR="00744C2C" w:rsidRPr="00181D43">
        <w:rPr>
          <w:rFonts w:ascii="仿宋_GB2312" w:eastAsia="仿宋_GB2312" w:hAnsi="宋体" w:hint="eastAsia"/>
          <w:sz w:val="30"/>
          <w:szCs w:val="30"/>
        </w:rPr>
        <w:t>5</w:t>
      </w:r>
      <w:r w:rsidRPr="00181D43">
        <w:rPr>
          <w:rFonts w:ascii="仿宋_GB2312" w:eastAsia="仿宋_GB2312" w:hAnsi="宋体" w:hint="eastAsia"/>
          <w:sz w:val="30"/>
          <w:szCs w:val="30"/>
        </w:rPr>
        <w:t>]3</w:t>
      </w:r>
      <w:r w:rsidR="00744C2C" w:rsidRPr="00181D43">
        <w:rPr>
          <w:rFonts w:ascii="仿宋_GB2312" w:eastAsia="仿宋_GB2312" w:hAnsi="宋体" w:hint="eastAsia"/>
          <w:sz w:val="30"/>
          <w:szCs w:val="30"/>
        </w:rPr>
        <w:t>1</w:t>
      </w:r>
      <w:r w:rsidRPr="00181D43">
        <w:rPr>
          <w:rFonts w:ascii="仿宋_GB2312" w:eastAsia="仿宋_GB2312" w:hAnsi="宋体" w:hint="eastAsia"/>
          <w:sz w:val="30"/>
          <w:szCs w:val="30"/>
        </w:rPr>
        <w:t>号）等文件精神，为进一步促进学院推免生工作的规范化、科学化，结合学院工作实际，制定本细则。</w:t>
      </w:r>
    </w:p>
    <w:p w:rsidR="008426C3" w:rsidRPr="00181D43" w:rsidRDefault="008426C3" w:rsidP="00233984">
      <w:pPr>
        <w:adjustRightInd w:val="0"/>
        <w:snapToGrid w:val="0"/>
        <w:spacing w:line="480" w:lineRule="exact"/>
        <w:ind w:firstLineChars="200" w:firstLine="600"/>
        <w:outlineLvl w:val="0"/>
        <w:rPr>
          <w:rFonts w:ascii="黑体" w:eastAsia="黑体" w:hAnsi="黑体" w:hint="eastAsia"/>
          <w:sz w:val="30"/>
          <w:szCs w:val="30"/>
        </w:rPr>
      </w:pPr>
      <w:r w:rsidRPr="00181D43">
        <w:rPr>
          <w:rFonts w:ascii="黑体" w:eastAsia="黑体" w:hAnsi="黑体" w:hint="eastAsia"/>
          <w:sz w:val="30"/>
          <w:szCs w:val="30"/>
        </w:rPr>
        <w:t>一、基本原则</w:t>
      </w:r>
    </w:p>
    <w:p w:rsidR="008426C3" w:rsidRPr="00181D43" w:rsidRDefault="008426C3" w:rsidP="00233984">
      <w:pPr>
        <w:adjustRightInd w:val="0"/>
        <w:snapToGrid w:val="0"/>
        <w:spacing w:line="480" w:lineRule="exact"/>
        <w:ind w:firstLineChars="200" w:firstLine="600"/>
        <w:outlineLvl w:val="0"/>
        <w:rPr>
          <w:rFonts w:ascii="仿宋_GB2312" w:eastAsia="仿宋_GB2312" w:hAnsi="宋体" w:hint="eastAsia"/>
          <w:sz w:val="30"/>
          <w:szCs w:val="30"/>
        </w:rPr>
      </w:pPr>
      <w:r w:rsidRPr="00181D43">
        <w:rPr>
          <w:rFonts w:ascii="仿宋_GB2312" w:eastAsia="仿宋_GB2312" w:hAnsi="宋体" w:hint="eastAsia"/>
          <w:sz w:val="30"/>
          <w:szCs w:val="30"/>
        </w:rPr>
        <w:t>（一）坚持科学、规范、明确的推荐标准及公开透明的工作程序，确保推免工作公平、公正、公开。</w:t>
      </w:r>
    </w:p>
    <w:p w:rsidR="008426C3" w:rsidRPr="00181D43" w:rsidRDefault="008426C3" w:rsidP="00233984">
      <w:pPr>
        <w:adjustRightInd w:val="0"/>
        <w:snapToGrid w:val="0"/>
        <w:spacing w:line="480" w:lineRule="exact"/>
        <w:ind w:firstLineChars="200" w:firstLine="600"/>
        <w:outlineLvl w:val="0"/>
        <w:rPr>
          <w:rFonts w:ascii="仿宋_GB2312" w:eastAsia="仿宋_GB2312" w:hAnsi="宋体" w:hint="eastAsia"/>
          <w:sz w:val="30"/>
          <w:szCs w:val="30"/>
        </w:rPr>
      </w:pPr>
      <w:r w:rsidRPr="00181D43">
        <w:rPr>
          <w:rFonts w:ascii="仿宋_GB2312" w:eastAsia="仿宋_GB2312" w:hAnsi="宋体" w:hint="eastAsia"/>
          <w:sz w:val="30"/>
          <w:szCs w:val="30"/>
        </w:rPr>
        <w:t>（二）按照“全面考核，择优录取”的选拔原则，在注重学生平时学习成绩的基础上，重视考量学生的专业创新实践能力和综合素质等方面的考查。</w:t>
      </w:r>
    </w:p>
    <w:p w:rsidR="008426C3" w:rsidRPr="00181D43" w:rsidRDefault="008426C3" w:rsidP="00233984">
      <w:pPr>
        <w:adjustRightInd w:val="0"/>
        <w:snapToGrid w:val="0"/>
        <w:spacing w:line="480" w:lineRule="exact"/>
        <w:ind w:firstLineChars="200" w:firstLine="600"/>
        <w:outlineLvl w:val="0"/>
        <w:rPr>
          <w:rFonts w:ascii="仿宋_GB2312" w:eastAsia="仿宋_GB2312" w:hAnsi="宋体" w:hint="eastAsia"/>
          <w:sz w:val="30"/>
          <w:szCs w:val="30"/>
        </w:rPr>
      </w:pPr>
      <w:r w:rsidRPr="00181D43">
        <w:rPr>
          <w:rFonts w:ascii="仿宋_GB2312" w:eastAsia="仿宋_GB2312" w:hAnsi="宋体" w:hint="eastAsia"/>
          <w:sz w:val="30"/>
          <w:szCs w:val="30"/>
        </w:rPr>
        <w:t>（三）严格制度管理，加强领导监督，最大限度地选拔优秀人才，提高研究生招生质量。</w:t>
      </w:r>
    </w:p>
    <w:p w:rsidR="008426C3" w:rsidRPr="00181D43" w:rsidRDefault="008426C3" w:rsidP="00233984">
      <w:pPr>
        <w:adjustRightInd w:val="0"/>
        <w:snapToGrid w:val="0"/>
        <w:spacing w:line="480" w:lineRule="exact"/>
        <w:ind w:firstLineChars="200" w:firstLine="600"/>
        <w:outlineLvl w:val="0"/>
        <w:rPr>
          <w:rFonts w:ascii="黑体" w:eastAsia="黑体" w:hAnsi="黑体" w:hint="eastAsia"/>
          <w:sz w:val="30"/>
          <w:szCs w:val="30"/>
        </w:rPr>
      </w:pPr>
      <w:r w:rsidRPr="00181D43">
        <w:rPr>
          <w:rFonts w:ascii="黑体" w:eastAsia="黑体" w:hAnsi="黑体" w:hint="eastAsia"/>
          <w:sz w:val="30"/>
          <w:szCs w:val="30"/>
        </w:rPr>
        <w:t>二、组织与领导</w:t>
      </w:r>
    </w:p>
    <w:p w:rsidR="008426C3" w:rsidRPr="00181D43" w:rsidRDefault="008426C3" w:rsidP="00233984">
      <w:pPr>
        <w:adjustRightInd w:val="0"/>
        <w:snapToGrid w:val="0"/>
        <w:spacing w:line="480" w:lineRule="exact"/>
        <w:ind w:firstLineChars="200" w:firstLine="600"/>
        <w:outlineLvl w:val="0"/>
        <w:rPr>
          <w:rFonts w:ascii="仿宋_GB2312" w:eastAsia="仿宋_GB2312" w:hAnsi="仿宋_GB2312" w:cs="仿宋_GB2312" w:hint="eastAsia"/>
          <w:sz w:val="30"/>
          <w:szCs w:val="30"/>
        </w:rPr>
      </w:pPr>
      <w:r w:rsidRPr="00181D43">
        <w:rPr>
          <w:rFonts w:ascii="仿宋_GB2312" w:eastAsia="仿宋_GB2312" w:hAnsi="宋体" w:hint="eastAsia"/>
          <w:sz w:val="30"/>
          <w:szCs w:val="30"/>
        </w:rPr>
        <w:t>学院成立推免工作领导小组，负责全院推免生推荐工作。领导小组组长由院长担任，副组长由学院其他领导班子成员</w:t>
      </w:r>
      <w:r w:rsidRPr="00181D43">
        <w:rPr>
          <w:rFonts w:ascii="仿宋_GB2312" w:eastAsia="仿宋_GB2312" w:hAnsi="仿宋_GB2312" w:cs="仿宋_GB2312" w:hint="eastAsia"/>
          <w:sz w:val="30"/>
          <w:szCs w:val="30"/>
        </w:rPr>
        <w:t>担任，成员由</w:t>
      </w:r>
      <w:r w:rsidR="004B0A9B" w:rsidRPr="00181D43">
        <w:rPr>
          <w:rFonts w:ascii="仿宋_GB2312" w:eastAsia="仿宋_GB2312" w:hAnsi="仿宋_GB2312" w:cs="仿宋_GB2312" w:hint="eastAsia"/>
          <w:sz w:val="30"/>
          <w:szCs w:val="30"/>
        </w:rPr>
        <w:t>学</w:t>
      </w:r>
      <w:r w:rsidRPr="00181D43">
        <w:rPr>
          <w:rFonts w:ascii="仿宋_GB2312" w:eastAsia="仿宋_GB2312" w:hAnsi="仿宋_GB2312" w:cs="仿宋_GB2312" w:hint="eastAsia"/>
          <w:sz w:val="30"/>
          <w:szCs w:val="30"/>
        </w:rPr>
        <w:t>院</w:t>
      </w:r>
      <w:r w:rsidR="004B0A9B" w:rsidRPr="00181D43">
        <w:rPr>
          <w:rFonts w:ascii="仿宋_GB2312" w:eastAsia="仿宋_GB2312" w:hAnsi="仿宋_GB2312" w:cs="仿宋_GB2312" w:hint="eastAsia"/>
          <w:sz w:val="30"/>
          <w:szCs w:val="30"/>
        </w:rPr>
        <w:t>办公室</w:t>
      </w:r>
      <w:r w:rsidR="00472D63" w:rsidRPr="00181D43">
        <w:rPr>
          <w:rFonts w:ascii="仿宋_GB2312" w:eastAsia="仿宋_GB2312" w:hAnsi="仿宋_GB2312" w:cs="仿宋_GB2312" w:hint="eastAsia"/>
          <w:sz w:val="30"/>
          <w:szCs w:val="30"/>
        </w:rPr>
        <w:t>主任、</w:t>
      </w:r>
      <w:r w:rsidRPr="00181D43">
        <w:rPr>
          <w:rFonts w:ascii="仿宋_GB2312" w:eastAsia="仿宋_GB2312" w:hAnsi="仿宋_GB2312" w:cs="仿宋_GB2312" w:hint="eastAsia"/>
          <w:sz w:val="30"/>
          <w:szCs w:val="30"/>
        </w:rPr>
        <w:t>团委书记、教学秘书、</w:t>
      </w:r>
      <w:r w:rsidR="00AB209F" w:rsidRPr="00181D43">
        <w:rPr>
          <w:rFonts w:ascii="仿宋_GB2312" w:eastAsia="仿宋_GB2312" w:hAnsi="仿宋_GB2312" w:cs="仿宋_GB2312" w:hint="eastAsia"/>
          <w:sz w:val="30"/>
          <w:szCs w:val="30"/>
        </w:rPr>
        <w:t>团委干部、</w:t>
      </w:r>
      <w:r w:rsidRPr="00181D43">
        <w:rPr>
          <w:rFonts w:ascii="仿宋_GB2312" w:eastAsia="仿宋_GB2312" w:hAnsi="仿宋_GB2312" w:cs="仿宋_GB2312" w:hint="eastAsia"/>
          <w:sz w:val="30"/>
          <w:szCs w:val="30"/>
        </w:rPr>
        <w:t>派驻基地教师组成。</w:t>
      </w:r>
    </w:p>
    <w:p w:rsidR="008426C3" w:rsidRPr="00181D43" w:rsidRDefault="00344E6E" w:rsidP="00233984">
      <w:pPr>
        <w:adjustRightInd w:val="0"/>
        <w:snapToGrid w:val="0"/>
        <w:spacing w:line="480" w:lineRule="exact"/>
        <w:ind w:firstLineChars="200" w:firstLine="600"/>
        <w:outlineLvl w:val="0"/>
        <w:rPr>
          <w:rFonts w:ascii="黑体" w:eastAsia="黑体" w:hAnsi="黑体" w:hint="eastAsia"/>
          <w:sz w:val="30"/>
          <w:szCs w:val="30"/>
        </w:rPr>
      </w:pPr>
      <w:r w:rsidRPr="00181D43">
        <w:rPr>
          <w:rFonts w:ascii="黑体" w:eastAsia="黑体" w:hAnsi="黑体" w:hint="eastAsia"/>
          <w:sz w:val="30"/>
          <w:szCs w:val="30"/>
        </w:rPr>
        <w:t>三、</w:t>
      </w:r>
      <w:r w:rsidR="008426C3" w:rsidRPr="00181D43">
        <w:rPr>
          <w:rFonts w:ascii="黑体" w:eastAsia="黑体" w:hAnsi="黑体" w:hint="eastAsia"/>
          <w:sz w:val="30"/>
          <w:szCs w:val="30"/>
        </w:rPr>
        <w:t>基本条件</w:t>
      </w:r>
    </w:p>
    <w:p w:rsidR="008426C3" w:rsidRPr="00181D43" w:rsidRDefault="008426C3" w:rsidP="00233984">
      <w:pPr>
        <w:adjustRightInd w:val="0"/>
        <w:snapToGrid w:val="0"/>
        <w:spacing w:line="480" w:lineRule="exact"/>
        <w:ind w:firstLineChars="200" w:firstLine="600"/>
        <w:outlineLvl w:val="0"/>
        <w:rPr>
          <w:rFonts w:ascii="仿宋_GB2312" w:eastAsia="仿宋_GB2312" w:hAnsi="宋体" w:hint="eastAsia"/>
          <w:sz w:val="30"/>
          <w:szCs w:val="30"/>
        </w:rPr>
      </w:pPr>
      <w:r w:rsidRPr="00181D43">
        <w:rPr>
          <w:rFonts w:ascii="仿宋_GB2312" w:eastAsia="仿宋_GB2312" w:hAnsi="宋体" w:hint="eastAsia"/>
          <w:sz w:val="30"/>
          <w:szCs w:val="30"/>
        </w:rPr>
        <w:t>1、纳入国家普通本科招生计划录取的应届毕业生（不含专升本、第二学士学位、三校生）。</w:t>
      </w:r>
    </w:p>
    <w:p w:rsidR="008426C3" w:rsidRPr="00181D43" w:rsidRDefault="008426C3" w:rsidP="00233984">
      <w:pPr>
        <w:adjustRightInd w:val="0"/>
        <w:snapToGrid w:val="0"/>
        <w:spacing w:line="480" w:lineRule="exact"/>
        <w:ind w:firstLineChars="200" w:firstLine="600"/>
        <w:outlineLvl w:val="0"/>
        <w:rPr>
          <w:rFonts w:ascii="仿宋_GB2312" w:eastAsia="仿宋_GB2312" w:hAnsi="宋体" w:hint="eastAsia"/>
          <w:sz w:val="30"/>
          <w:szCs w:val="30"/>
        </w:rPr>
      </w:pPr>
      <w:r w:rsidRPr="00181D43">
        <w:rPr>
          <w:rFonts w:ascii="仿宋_GB2312" w:eastAsia="仿宋_GB2312" w:hAnsi="宋体" w:hint="eastAsia"/>
          <w:sz w:val="30"/>
          <w:szCs w:val="30"/>
        </w:rPr>
        <w:t>2、具有高尚的爱国主义情操和集体主义精神，社会主义信念坚定，社会责任感强；遵纪守法，遵守学校各项规章制度，按时缴纳学杂费；品行表现优良，在校期间无任何违法违纪受处分记录；诚实守信，学风端正，无任何考试作弊和剽窃他人学术成果记录。</w:t>
      </w:r>
    </w:p>
    <w:p w:rsidR="008426C3" w:rsidRPr="00181D43" w:rsidRDefault="008426C3" w:rsidP="00233984">
      <w:pPr>
        <w:adjustRightInd w:val="0"/>
        <w:snapToGrid w:val="0"/>
        <w:spacing w:line="480" w:lineRule="exact"/>
        <w:ind w:firstLineChars="200" w:firstLine="600"/>
        <w:outlineLvl w:val="0"/>
        <w:rPr>
          <w:rFonts w:ascii="仿宋_GB2312" w:eastAsia="仿宋_GB2312" w:hAnsi="宋体" w:hint="eastAsia"/>
          <w:sz w:val="30"/>
          <w:szCs w:val="30"/>
        </w:rPr>
      </w:pPr>
      <w:r w:rsidRPr="00181D43">
        <w:rPr>
          <w:rFonts w:ascii="仿宋_GB2312" w:eastAsia="仿宋_GB2312" w:hAnsi="宋体" w:hint="eastAsia"/>
          <w:sz w:val="30"/>
          <w:szCs w:val="30"/>
        </w:rPr>
        <w:lastRenderedPageBreak/>
        <w:t>3、学习勤奋，学术研究兴趣浓厚，有较强的创新意识和专业研究能力，具备作为研究生培养的素质。</w:t>
      </w:r>
    </w:p>
    <w:p w:rsidR="008426C3" w:rsidRPr="00181D43" w:rsidRDefault="008426C3" w:rsidP="00233984">
      <w:pPr>
        <w:adjustRightInd w:val="0"/>
        <w:snapToGrid w:val="0"/>
        <w:spacing w:line="480" w:lineRule="exact"/>
        <w:ind w:firstLineChars="200" w:firstLine="600"/>
        <w:outlineLvl w:val="0"/>
        <w:rPr>
          <w:rFonts w:ascii="仿宋_GB2312" w:eastAsia="仿宋_GB2312" w:hAnsi="宋体" w:hint="eastAsia"/>
          <w:sz w:val="30"/>
          <w:szCs w:val="30"/>
        </w:rPr>
      </w:pPr>
      <w:r w:rsidRPr="00181D43">
        <w:rPr>
          <w:rFonts w:ascii="仿宋_GB2312" w:eastAsia="仿宋_GB2312" w:hAnsi="宋体" w:hint="eastAsia"/>
          <w:sz w:val="30"/>
          <w:szCs w:val="30"/>
        </w:rPr>
        <w:t>4、</w:t>
      </w:r>
      <w:r w:rsidRPr="00181D43">
        <w:rPr>
          <w:rFonts w:ascii="仿宋_GB2312" w:eastAsia="仿宋_GB2312" w:hAnsi="宋体" w:hint="eastAsia"/>
          <w:color w:val="000000"/>
          <w:sz w:val="30"/>
          <w:szCs w:val="30"/>
        </w:rPr>
        <w:t>国家英语四级考试成绩在400分以上（音乐表演、艺术设计等特殊专业除外），前六学期必修课程总平均成绩名列同年级、同专业本科学生人数的50%之前，且必修课程（即纳入留级统计课程）无重修或补考记录；或者国家英语四级考试成绩在425分以上，前六学期的必修课程总平均成绩名列同年级、同专业本科学生人数的25%之前，允许其第一学年有1门必修课程补考通过，且补考原因不是违规、违纪。</w:t>
      </w:r>
    </w:p>
    <w:p w:rsidR="008426C3" w:rsidRPr="00181D43" w:rsidRDefault="008426C3" w:rsidP="00233984">
      <w:pPr>
        <w:adjustRightInd w:val="0"/>
        <w:snapToGrid w:val="0"/>
        <w:spacing w:line="480" w:lineRule="exact"/>
        <w:ind w:firstLineChars="200" w:firstLine="600"/>
        <w:outlineLvl w:val="0"/>
        <w:rPr>
          <w:rFonts w:ascii="仿宋_GB2312" w:eastAsia="仿宋_GB2312" w:hAnsi="仿宋_GB2312" w:cs="仿宋_GB2312" w:hint="eastAsia"/>
          <w:sz w:val="30"/>
          <w:szCs w:val="30"/>
        </w:rPr>
      </w:pPr>
      <w:r w:rsidRPr="00181D43">
        <w:rPr>
          <w:rFonts w:ascii="仿宋_GB2312" w:eastAsia="仿宋_GB2312" w:hAnsi="宋体" w:hint="eastAsia"/>
          <w:sz w:val="30"/>
          <w:szCs w:val="30"/>
        </w:rPr>
        <w:t>5、身心健康，符合国家规定的入学体检要求。</w:t>
      </w:r>
    </w:p>
    <w:p w:rsidR="008426C3" w:rsidRPr="00181D43" w:rsidRDefault="00344E6E" w:rsidP="00233984">
      <w:pPr>
        <w:adjustRightInd w:val="0"/>
        <w:snapToGrid w:val="0"/>
        <w:spacing w:line="480" w:lineRule="exact"/>
        <w:ind w:firstLineChars="200" w:firstLine="600"/>
        <w:outlineLvl w:val="0"/>
        <w:rPr>
          <w:rFonts w:ascii="黑体" w:eastAsia="黑体" w:hAnsi="黑体" w:hint="eastAsia"/>
          <w:sz w:val="30"/>
          <w:szCs w:val="30"/>
        </w:rPr>
      </w:pPr>
      <w:r w:rsidRPr="00181D43">
        <w:rPr>
          <w:rFonts w:ascii="黑体" w:eastAsia="黑体" w:hAnsi="黑体" w:hint="eastAsia"/>
          <w:sz w:val="30"/>
          <w:szCs w:val="30"/>
        </w:rPr>
        <w:t>四</w:t>
      </w:r>
      <w:r w:rsidR="008426C3" w:rsidRPr="00181D43">
        <w:rPr>
          <w:rFonts w:ascii="黑体" w:eastAsia="黑体" w:hAnsi="黑体"/>
          <w:sz w:val="30"/>
          <w:szCs w:val="30"/>
        </w:rPr>
        <w:t>、</w:t>
      </w:r>
      <w:r w:rsidR="008426C3" w:rsidRPr="00181D43">
        <w:rPr>
          <w:rFonts w:ascii="黑体" w:eastAsia="黑体" w:hAnsi="黑体" w:hint="eastAsia"/>
          <w:sz w:val="30"/>
          <w:szCs w:val="30"/>
        </w:rPr>
        <w:t>推免学生总成绩计算方法</w:t>
      </w:r>
    </w:p>
    <w:p w:rsidR="008426C3" w:rsidRPr="00181D43" w:rsidRDefault="008426C3" w:rsidP="00233984">
      <w:pPr>
        <w:adjustRightInd w:val="0"/>
        <w:snapToGrid w:val="0"/>
        <w:spacing w:line="480" w:lineRule="exact"/>
        <w:ind w:firstLineChars="200" w:firstLine="600"/>
        <w:outlineLvl w:val="0"/>
        <w:rPr>
          <w:rFonts w:ascii="仿宋_GB2312" w:eastAsia="仿宋_GB2312" w:hAnsi="宋体" w:hint="eastAsia"/>
          <w:sz w:val="30"/>
          <w:szCs w:val="30"/>
        </w:rPr>
      </w:pPr>
      <w:r w:rsidRPr="00181D43">
        <w:rPr>
          <w:rFonts w:ascii="仿宋_GB2312" w:eastAsia="仿宋_GB2312" w:hAnsi="宋体" w:hint="eastAsia"/>
          <w:sz w:val="30"/>
          <w:szCs w:val="30"/>
        </w:rPr>
        <w:t>学院组织资格审查通过的申请者进行综合测评</w:t>
      </w:r>
      <w:r w:rsidR="00DD07D9" w:rsidRPr="00181D43">
        <w:rPr>
          <w:rFonts w:ascii="仿宋_GB2312" w:eastAsia="仿宋_GB2312" w:hAnsi="宋体" w:hint="eastAsia"/>
          <w:sz w:val="30"/>
          <w:szCs w:val="30"/>
        </w:rPr>
        <w:t>，</w:t>
      </w:r>
      <w:r w:rsidRPr="00181D43">
        <w:rPr>
          <w:rFonts w:ascii="仿宋_GB2312" w:eastAsia="仿宋_GB2312" w:hAnsi="宋体" w:hint="eastAsia"/>
          <w:sz w:val="30"/>
          <w:szCs w:val="30"/>
        </w:rPr>
        <w:t>按照学校下达的推荐指标及学生综合排名情况择优确定推荐名单。学院根据综合排名成绩从高分到低分推荐，学生综合排名总成绩包括：</w:t>
      </w:r>
    </w:p>
    <w:p w:rsidR="008426C3" w:rsidRPr="00181D43" w:rsidRDefault="008426C3" w:rsidP="00233984">
      <w:pPr>
        <w:spacing w:line="480" w:lineRule="exact"/>
        <w:ind w:firstLineChars="200" w:firstLine="602"/>
        <w:outlineLvl w:val="0"/>
        <w:rPr>
          <w:rFonts w:ascii="楷体" w:eastAsia="楷体" w:hAnsi="楷体" w:hint="eastAsia"/>
          <w:bCs/>
          <w:color w:val="FF0000"/>
          <w:sz w:val="30"/>
          <w:szCs w:val="30"/>
        </w:rPr>
      </w:pPr>
      <w:r w:rsidRPr="00181D43">
        <w:rPr>
          <w:rFonts w:ascii="仿宋_GB2312" w:eastAsia="仿宋_GB2312" w:hAnsi="宋体" w:hint="eastAsia"/>
          <w:b/>
          <w:bCs/>
          <w:color w:val="000000"/>
          <w:sz w:val="30"/>
          <w:szCs w:val="30"/>
        </w:rPr>
        <w:t>综合排名成绩=（前六学期必修课平均成绩×60%+前六学期奖学金综合测评平均成绩×40%）×</w:t>
      </w:r>
      <w:r w:rsidR="006772D7" w:rsidRPr="00181D43">
        <w:rPr>
          <w:rFonts w:ascii="仿宋_GB2312" w:eastAsia="仿宋_GB2312" w:hAnsi="宋体" w:hint="eastAsia"/>
          <w:b/>
          <w:bCs/>
          <w:color w:val="000000"/>
          <w:sz w:val="30"/>
          <w:szCs w:val="30"/>
        </w:rPr>
        <w:t>6</w:t>
      </w:r>
      <w:r w:rsidRPr="00181D43">
        <w:rPr>
          <w:rFonts w:ascii="仿宋_GB2312" w:eastAsia="仿宋_GB2312" w:hAnsi="宋体" w:hint="eastAsia"/>
          <w:b/>
          <w:bCs/>
          <w:color w:val="000000"/>
          <w:sz w:val="30"/>
          <w:szCs w:val="30"/>
        </w:rPr>
        <w:t>0%+综合测评</w:t>
      </w:r>
      <w:r w:rsidR="00D947D3" w:rsidRPr="00181D43">
        <w:rPr>
          <w:rFonts w:ascii="仿宋_GB2312" w:eastAsia="仿宋_GB2312" w:hAnsi="宋体" w:hint="eastAsia"/>
          <w:b/>
          <w:bCs/>
          <w:color w:val="000000"/>
          <w:sz w:val="30"/>
          <w:szCs w:val="30"/>
        </w:rPr>
        <w:t>得分</w:t>
      </w:r>
      <w:r w:rsidRPr="00181D43">
        <w:rPr>
          <w:rFonts w:ascii="仿宋_GB2312" w:eastAsia="仿宋_GB2312" w:hAnsi="宋体" w:hint="eastAsia"/>
          <w:b/>
          <w:bCs/>
          <w:color w:val="000000"/>
          <w:sz w:val="30"/>
          <w:szCs w:val="30"/>
        </w:rPr>
        <w:t>×</w:t>
      </w:r>
      <w:r w:rsidR="006772D7" w:rsidRPr="00181D43">
        <w:rPr>
          <w:rFonts w:ascii="仿宋_GB2312" w:eastAsia="仿宋_GB2312" w:hAnsi="宋体" w:hint="eastAsia"/>
          <w:b/>
          <w:bCs/>
          <w:color w:val="000000"/>
          <w:sz w:val="30"/>
          <w:szCs w:val="30"/>
        </w:rPr>
        <w:t>4</w:t>
      </w:r>
      <w:r w:rsidRPr="00181D43">
        <w:rPr>
          <w:rFonts w:ascii="仿宋_GB2312" w:eastAsia="仿宋_GB2312" w:hAnsi="宋体" w:hint="eastAsia"/>
          <w:b/>
          <w:bCs/>
          <w:color w:val="000000"/>
          <w:sz w:val="30"/>
          <w:szCs w:val="30"/>
        </w:rPr>
        <w:t>0%。</w:t>
      </w:r>
    </w:p>
    <w:p w:rsidR="008426C3" w:rsidRPr="00181D43" w:rsidRDefault="008426C3" w:rsidP="00233984">
      <w:pPr>
        <w:adjustRightInd w:val="0"/>
        <w:snapToGrid w:val="0"/>
        <w:spacing w:line="480" w:lineRule="exact"/>
        <w:ind w:firstLineChars="250" w:firstLine="750"/>
        <w:outlineLvl w:val="0"/>
        <w:rPr>
          <w:rFonts w:ascii="仿宋_GB2312" w:eastAsia="仿宋_GB2312" w:hAnsi="宋体" w:hint="eastAsia"/>
          <w:sz w:val="30"/>
          <w:szCs w:val="30"/>
        </w:rPr>
      </w:pPr>
      <w:r w:rsidRPr="00181D43">
        <w:rPr>
          <w:rFonts w:ascii="仿宋_GB2312" w:eastAsia="仿宋_GB2312" w:hAnsi="宋体" w:hint="eastAsia"/>
          <w:sz w:val="30"/>
          <w:szCs w:val="30"/>
        </w:rPr>
        <w:t>其中</w:t>
      </w:r>
      <w:r w:rsidRPr="00181D43">
        <w:rPr>
          <w:rFonts w:ascii="仿宋_GB2312" w:eastAsia="仿宋_GB2312" w:hAnsi="宋体"/>
          <w:sz w:val="30"/>
          <w:szCs w:val="30"/>
        </w:rPr>
        <w:t>综合测评</w:t>
      </w:r>
      <w:r w:rsidRPr="00181D43">
        <w:rPr>
          <w:rFonts w:ascii="仿宋_GB2312" w:eastAsia="仿宋_GB2312" w:hAnsi="宋体" w:hint="eastAsia"/>
          <w:sz w:val="30"/>
          <w:szCs w:val="30"/>
        </w:rPr>
        <w:t>得分=</w:t>
      </w:r>
      <w:r w:rsidR="005D1711" w:rsidRPr="00181D43">
        <w:rPr>
          <w:rFonts w:ascii="仿宋_GB2312" w:eastAsia="仿宋_GB2312" w:hAnsi="宋体"/>
          <w:sz w:val="30"/>
          <w:szCs w:val="30"/>
        </w:rPr>
        <w:t>科技创新</w:t>
      </w:r>
      <w:r w:rsidRPr="00181D43">
        <w:rPr>
          <w:rFonts w:ascii="仿宋_GB2312" w:eastAsia="仿宋_GB2312" w:hAnsi="宋体"/>
          <w:sz w:val="30"/>
          <w:szCs w:val="30"/>
        </w:rPr>
        <w:t>能力</w:t>
      </w:r>
      <w:r w:rsidRPr="00181D43">
        <w:rPr>
          <w:rFonts w:ascii="仿宋_GB2312" w:eastAsia="仿宋_GB2312" w:hAnsi="宋体" w:hint="eastAsia"/>
          <w:sz w:val="30"/>
          <w:szCs w:val="30"/>
        </w:rPr>
        <w:t>得分</w:t>
      </w:r>
      <w:r w:rsidRPr="00181D43">
        <w:rPr>
          <w:rFonts w:ascii="仿宋_GB2312" w:eastAsia="仿宋_GB2312" w:hAnsi="宋体" w:hint="eastAsia"/>
          <w:color w:val="000000"/>
          <w:sz w:val="30"/>
          <w:szCs w:val="30"/>
        </w:rPr>
        <w:t>（</w:t>
      </w:r>
      <w:r w:rsidRPr="00181D43">
        <w:rPr>
          <w:rFonts w:ascii="仿宋_GB2312" w:eastAsia="仿宋_GB2312" w:hAnsi="仿宋_GB2312" w:cs="仿宋_GB2312" w:hint="eastAsia"/>
          <w:color w:val="000000"/>
          <w:kern w:val="0"/>
          <w:sz w:val="30"/>
          <w:szCs w:val="30"/>
        </w:rPr>
        <w:t>8</w:t>
      </w:r>
      <w:r w:rsidRPr="00181D43">
        <w:rPr>
          <w:rFonts w:ascii="仿宋_GB2312" w:eastAsia="仿宋_GB2312" w:hAnsi="仿宋_GB2312" w:cs="仿宋_GB2312"/>
          <w:color w:val="000000"/>
          <w:kern w:val="0"/>
          <w:sz w:val="30"/>
          <w:szCs w:val="30"/>
        </w:rPr>
        <w:t>0%</w:t>
      </w:r>
      <w:r w:rsidRPr="00181D43">
        <w:rPr>
          <w:rFonts w:ascii="仿宋_GB2312" w:eastAsia="仿宋_GB2312" w:hAnsi="宋体" w:hint="eastAsia"/>
          <w:color w:val="000000"/>
          <w:sz w:val="30"/>
          <w:szCs w:val="30"/>
        </w:rPr>
        <w:t>）+</w:t>
      </w:r>
      <w:r w:rsidRPr="00181D43">
        <w:rPr>
          <w:rFonts w:ascii="仿宋_GB2312" w:eastAsia="仿宋_GB2312" w:hAnsi="宋体"/>
          <w:color w:val="000000"/>
          <w:sz w:val="30"/>
          <w:szCs w:val="30"/>
        </w:rPr>
        <w:t>社会活动</w:t>
      </w:r>
      <w:r w:rsidRPr="00181D43">
        <w:rPr>
          <w:rFonts w:ascii="仿宋_GB2312" w:eastAsia="仿宋_GB2312" w:hAnsi="宋体" w:hint="eastAsia"/>
          <w:color w:val="000000"/>
          <w:sz w:val="30"/>
          <w:szCs w:val="30"/>
        </w:rPr>
        <w:t>得分（</w:t>
      </w:r>
      <w:r w:rsidRPr="00181D43">
        <w:rPr>
          <w:rFonts w:ascii="仿宋_GB2312" w:eastAsia="仿宋_GB2312" w:hAnsi="仿宋_GB2312" w:cs="仿宋_GB2312" w:hint="eastAsia"/>
          <w:color w:val="000000"/>
          <w:kern w:val="0"/>
          <w:sz w:val="30"/>
          <w:szCs w:val="30"/>
        </w:rPr>
        <w:t>2</w:t>
      </w:r>
      <w:r w:rsidRPr="00181D43">
        <w:rPr>
          <w:rFonts w:ascii="仿宋_GB2312" w:eastAsia="仿宋_GB2312" w:hAnsi="仿宋_GB2312" w:cs="仿宋_GB2312"/>
          <w:color w:val="000000"/>
          <w:kern w:val="0"/>
          <w:sz w:val="30"/>
          <w:szCs w:val="30"/>
        </w:rPr>
        <w:t>0%</w:t>
      </w:r>
      <w:r w:rsidRPr="00181D43">
        <w:rPr>
          <w:rFonts w:ascii="仿宋_GB2312" w:eastAsia="仿宋_GB2312" w:hAnsi="宋体" w:hint="eastAsia"/>
          <w:color w:val="000000"/>
          <w:sz w:val="30"/>
          <w:szCs w:val="30"/>
        </w:rPr>
        <w:t>）。</w:t>
      </w:r>
    </w:p>
    <w:p w:rsidR="008426C3" w:rsidRPr="00181D43" w:rsidRDefault="005D1711" w:rsidP="00233984">
      <w:pPr>
        <w:adjustRightInd w:val="0"/>
        <w:snapToGrid w:val="0"/>
        <w:spacing w:line="480" w:lineRule="exact"/>
        <w:ind w:firstLineChars="250" w:firstLine="750"/>
        <w:outlineLvl w:val="0"/>
        <w:rPr>
          <w:rFonts w:ascii="仿宋_GB2312" w:eastAsia="仿宋_GB2312" w:hAnsi="宋体"/>
          <w:sz w:val="30"/>
          <w:szCs w:val="30"/>
        </w:rPr>
      </w:pPr>
      <w:r w:rsidRPr="00181D43">
        <w:rPr>
          <w:rFonts w:ascii="仿宋_GB2312" w:eastAsia="仿宋_GB2312" w:hAnsi="宋体" w:hint="eastAsia"/>
          <w:sz w:val="30"/>
          <w:szCs w:val="30"/>
        </w:rPr>
        <w:t>科技创新能力得分和社会活动得分</w:t>
      </w:r>
      <w:r w:rsidR="008426C3" w:rsidRPr="00181D43">
        <w:rPr>
          <w:rFonts w:ascii="仿宋_GB2312" w:eastAsia="仿宋_GB2312" w:hAnsi="宋体" w:hint="eastAsia"/>
          <w:sz w:val="30"/>
          <w:szCs w:val="30"/>
        </w:rPr>
        <w:t>以本年度所有申请学生中最高得分者为满分标准进行百分制转换，即</w:t>
      </w:r>
      <w:r w:rsidRPr="00181D43">
        <w:rPr>
          <w:rFonts w:ascii="仿宋_GB2312" w:eastAsia="仿宋_GB2312" w:hAnsi="宋体"/>
          <w:sz w:val="30"/>
          <w:szCs w:val="30"/>
        </w:rPr>
        <w:t>科技创新</w:t>
      </w:r>
      <w:r w:rsidR="008426C3" w:rsidRPr="00181D43">
        <w:rPr>
          <w:rFonts w:ascii="仿宋_GB2312" w:eastAsia="仿宋_GB2312" w:hAnsi="宋体"/>
          <w:sz w:val="30"/>
          <w:szCs w:val="30"/>
        </w:rPr>
        <w:t>能力</w:t>
      </w:r>
      <w:r w:rsidR="008426C3" w:rsidRPr="00181D43">
        <w:rPr>
          <w:rFonts w:ascii="仿宋_GB2312" w:eastAsia="仿宋_GB2312" w:hAnsi="宋体" w:hint="eastAsia"/>
          <w:sz w:val="30"/>
          <w:szCs w:val="30"/>
        </w:rPr>
        <w:t>得分（</w:t>
      </w:r>
      <w:r w:rsidR="008426C3" w:rsidRPr="00181D43">
        <w:rPr>
          <w:rFonts w:ascii="仿宋_GB2312" w:eastAsia="仿宋_GB2312" w:hAnsi="宋体"/>
          <w:sz w:val="30"/>
          <w:szCs w:val="30"/>
        </w:rPr>
        <w:t>社会活动</w:t>
      </w:r>
      <w:r w:rsidR="008426C3" w:rsidRPr="00181D43">
        <w:rPr>
          <w:rFonts w:ascii="仿宋_GB2312" w:eastAsia="仿宋_GB2312" w:hAnsi="宋体" w:hint="eastAsia"/>
          <w:sz w:val="30"/>
          <w:szCs w:val="30"/>
        </w:rPr>
        <w:t>得分）=（个人得</w:t>
      </w:r>
      <w:r w:rsidR="008426C3" w:rsidRPr="00181D43">
        <w:rPr>
          <w:rFonts w:ascii="仿宋_GB2312" w:eastAsia="仿宋_GB2312" w:hAnsi="宋体"/>
          <w:sz w:val="30"/>
          <w:szCs w:val="30"/>
        </w:rPr>
        <w:t>分数</w:t>
      </w:r>
      <w:r w:rsidR="008426C3" w:rsidRPr="00181D43">
        <w:rPr>
          <w:rFonts w:ascii="仿宋_GB2312" w:eastAsia="仿宋_GB2312" w:hAnsi="仿宋_GB2312" w:cs="仿宋_GB2312" w:hint="eastAsia"/>
          <w:sz w:val="30"/>
          <w:szCs w:val="30"/>
        </w:rPr>
        <w:t>/</w:t>
      </w:r>
      <w:r w:rsidR="008426C3" w:rsidRPr="00181D43">
        <w:rPr>
          <w:rFonts w:ascii="仿宋_GB2312" w:eastAsia="仿宋_GB2312" w:hAnsi="宋体" w:hint="eastAsia"/>
          <w:sz w:val="30"/>
          <w:szCs w:val="30"/>
        </w:rPr>
        <w:t>最高得分数）</w:t>
      </w:r>
      <w:r w:rsidR="008426C3" w:rsidRPr="00181D43">
        <w:rPr>
          <w:rFonts w:ascii="Arial" w:eastAsia="仿宋_GB2312" w:hAnsi="Arial" w:cs="Arial"/>
          <w:sz w:val="30"/>
          <w:szCs w:val="30"/>
        </w:rPr>
        <w:t>×</w:t>
      </w:r>
      <w:r w:rsidR="008426C3" w:rsidRPr="00181D43">
        <w:rPr>
          <w:rFonts w:ascii="仿宋_GB2312" w:eastAsia="仿宋_GB2312" w:hAnsi="宋体"/>
          <w:sz w:val="30"/>
          <w:szCs w:val="30"/>
        </w:rPr>
        <w:t>100</w:t>
      </w:r>
      <w:r w:rsidR="008426C3" w:rsidRPr="00181D43">
        <w:rPr>
          <w:rFonts w:ascii="仿宋_GB2312" w:eastAsia="仿宋_GB2312" w:hAnsi="宋体" w:hint="eastAsia"/>
          <w:sz w:val="30"/>
          <w:szCs w:val="30"/>
        </w:rPr>
        <w:t>。</w:t>
      </w:r>
    </w:p>
    <w:p w:rsidR="008426C3" w:rsidRPr="00A37BD8" w:rsidRDefault="00233984" w:rsidP="00A37BD8">
      <w:pPr>
        <w:adjustRightInd w:val="0"/>
        <w:snapToGrid w:val="0"/>
        <w:spacing w:line="480" w:lineRule="exact"/>
        <w:ind w:firstLineChars="200" w:firstLine="602"/>
        <w:outlineLvl w:val="0"/>
        <w:rPr>
          <w:rFonts w:ascii="楷体" w:eastAsia="楷体" w:hAnsi="楷体"/>
          <w:b/>
          <w:sz w:val="30"/>
          <w:szCs w:val="30"/>
        </w:rPr>
      </w:pPr>
      <w:r w:rsidRPr="00A37BD8">
        <w:rPr>
          <w:rFonts w:ascii="楷体" w:eastAsia="楷体" w:hAnsi="楷体" w:hint="eastAsia"/>
          <w:b/>
          <w:sz w:val="30"/>
          <w:szCs w:val="30"/>
        </w:rPr>
        <w:t>1、</w:t>
      </w:r>
      <w:r w:rsidR="00F521D3" w:rsidRPr="00A37BD8">
        <w:rPr>
          <w:rFonts w:ascii="楷体" w:eastAsia="楷体" w:hAnsi="楷体"/>
          <w:b/>
          <w:sz w:val="30"/>
          <w:szCs w:val="30"/>
        </w:rPr>
        <w:t>科技创新</w:t>
      </w:r>
      <w:r w:rsidR="008426C3" w:rsidRPr="00A37BD8">
        <w:rPr>
          <w:rFonts w:ascii="楷体" w:eastAsia="楷体" w:hAnsi="楷体"/>
          <w:b/>
          <w:sz w:val="30"/>
          <w:szCs w:val="30"/>
        </w:rPr>
        <w:t>能力</w:t>
      </w:r>
      <w:r w:rsidR="008426C3" w:rsidRPr="00A37BD8">
        <w:rPr>
          <w:rFonts w:ascii="楷体" w:eastAsia="楷体" w:hAnsi="楷体" w:hint="eastAsia"/>
          <w:b/>
          <w:sz w:val="30"/>
          <w:szCs w:val="30"/>
        </w:rPr>
        <w:t>得分</w:t>
      </w:r>
      <w:r w:rsidR="008426C3" w:rsidRPr="00A37BD8">
        <w:rPr>
          <w:rFonts w:ascii="楷体" w:eastAsia="楷体" w:hAnsi="楷体"/>
          <w:b/>
          <w:sz w:val="30"/>
          <w:szCs w:val="30"/>
        </w:rPr>
        <w:t>认定</w:t>
      </w:r>
    </w:p>
    <w:p w:rsidR="008426C3" w:rsidRPr="00181D43" w:rsidRDefault="008426C3" w:rsidP="00233984">
      <w:pPr>
        <w:widowControl/>
        <w:autoSpaceDE w:val="0"/>
        <w:autoSpaceDN w:val="0"/>
        <w:adjustRightInd w:val="0"/>
        <w:snapToGrid w:val="0"/>
        <w:spacing w:line="480" w:lineRule="exact"/>
        <w:ind w:firstLine="561"/>
        <w:jc w:val="left"/>
        <w:outlineLvl w:val="0"/>
        <w:rPr>
          <w:rFonts w:ascii="仿宋_GB2312" w:eastAsia="仿宋_GB2312" w:hAnsi="仿宋_GB2312" w:cs="Times"/>
          <w:kern w:val="0"/>
          <w:sz w:val="30"/>
          <w:szCs w:val="30"/>
        </w:rPr>
      </w:pPr>
      <w:r w:rsidRPr="00181D43">
        <w:rPr>
          <w:rFonts w:ascii="仿宋_GB2312" w:eastAsia="仿宋_GB2312" w:hAnsi="仿宋_GB2312" w:cs="Times"/>
          <w:kern w:val="0"/>
          <w:sz w:val="30"/>
          <w:szCs w:val="30"/>
        </w:rPr>
        <w:t xml:space="preserve"> (1)</w:t>
      </w:r>
      <w:r w:rsidRPr="00181D43">
        <w:rPr>
          <w:rFonts w:ascii="仿宋_GB2312" w:eastAsia="仿宋_GB2312" w:hAnsi="仿宋_GB2312" w:cs="Times" w:hint="eastAsia"/>
          <w:kern w:val="0"/>
          <w:sz w:val="30"/>
          <w:szCs w:val="30"/>
        </w:rPr>
        <w:t>由</w:t>
      </w:r>
      <w:r w:rsidRPr="00181D43">
        <w:rPr>
          <w:rFonts w:ascii="仿宋_GB2312" w:eastAsia="仿宋_GB2312" w:hAnsi="仿宋_GB2312" w:cs="Times"/>
          <w:kern w:val="0"/>
          <w:sz w:val="30"/>
          <w:szCs w:val="30"/>
        </w:rPr>
        <w:t>政府教育主管部门</w:t>
      </w:r>
      <w:r w:rsidRPr="00181D43">
        <w:rPr>
          <w:rFonts w:ascii="仿宋_GB2312" w:eastAsia="仿宋_GB2312" w:hAnsi="仿宋_GB2312" w:cs="Times" w:hint="eastAsia"/>
          <w:kern w:val="0"/>
          <w:sz w:val="30"/>
          <w:szCs w:val="30"/>
        </w:rPr>
        <w:t>主办的</w:t>
      </w:r>
      <w:r w:rsidRPr="00181D43">
        <w:rPr>
          <w:rFonts w:ascii="仿宋_GB2312" w:eastAsia="仿宋_GB2312" w:hAnsi="仿宋_GB2312" w:cs="Times"/>
          <w:kern w:val="0"/>
          <w:sz w:val="30"/>
          <w:szCs w:val="30"/>
        </w:rPr>
        <w:t>全国、全省</w:t>
      </w:r>
      <w:r w:rsidRPr="00181D43">
        <w:rPr>
          <w:rFonts w:ascii="仿宋_GB2312" w:eastAsia="仿宋_GB2312" w:hAnsi="仿宋_GB2312" w:cs="Times" w:hint="eastAsia"/>
          <w:kern w:val="0"/>
          <w:sz w:val="30"/>
          <w:szCs w:val="30"/>
        </w:rPr>
        <w:t>的科技类竞赛</w:t>
      </w:r>
      <w:r w:rsidRPr="00181D43">
        <w:rPr>
          <w:rFonts w:ascii="仿宋_GB2312" w:eastAsia="仿宋_GB2312" w:hAnsi="仿宋_GB2312" w:cs="Times"/>
          <w:kern w:val="0"/>
          <w:sz w:val="30"/>
          <w:szCs w:val="30"/>
        </w:rPr>
        <w:t>获奖的，按下列标准给予</w:t>
      </w:r>
      <w:r w:rsidRPr="00181D43">
        <w:rPr>
          <w:rFonts w:ascii="仿宋_GB2312" w:eastAsia="仿宋_GB2312" w:hAnsi="仿宋_GB2312" w:cs="Times" w:hint="eastAsia"/>
          <w:kern w:val="0"/>
          <w:sz w:val="30"/>
          <w:szCs w:val="30"/>
        </w:rPr>
        <w:t>加分</w:t>
      </w:r>
      <w:r w:rsidRPr="00181D43">
        <w:rPr>
          <w:rFonts w:ascii="仿宋_GB2312" w:eastAsia="仿宋_GB2312" w:hAnsi="仿宋_GB2312" w:cs="Times"/>
          <w:kern w:val="0"/>
          <w:sz w:val="30"/>
          <w:szCs w:val="30"/>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6"/>
        <w:gridCol w:w="1416"/>
        <w:gridCol w:w="1416"/>
        <w:gridCol w:w="1469"/>
        <w:gridCol w:w="1416"/>
      </w:tblGrid>
      <w:tr w:rsidR="008426C3" w:rsidRPr="00233984" w:rsidTr="00E60AE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233984">
            <w:pPr>
              <w:pStyle w:val="a5"/>
              <w:spacing w:line="300" w:lineRule="auto"/>
              <w:ind w:firstLine="480"/>
              <w:jc w:val="center"/>
              <w:rPr>
                <w:rFonts w:ascii="Times New Roman" w:eastAsia="宋体"/>
                <w:kern w:val="0"/>
                <w:sz w:val="24"/>
                <w:szCs w:val="24"/>
              </w:rPr>
            </w:pPr>
            <w:r w:rsidRPr="00233984">
              <w:rPr>
                <w:rFonts w:ascii="Times New Roman" w:eastAsia="宋体"/>
                <w:sz w:val="24"/>
                <w:szCs w:val="24"/>
              </w:rPr>
              <w:pict>
                <v:line id="_x0000_s1026" style="position:absolute;left:0;text-align:left;z-index:251658240" from="-3.75pt,.25pt" to="85.15pt,19.3pt"/>
              </w:pic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特等</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一等</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二等</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三等</w:t>
            </w:r>
          </w:p>
        </w:tc>
      </w:tr>
      <w:tr w:rsidR="008426C3" w:rsidRPr="00233984" w:rsidTr="00E60AE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国家</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40分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30分</w:t>
            </w:r>
            <w:r w:rsidRPr="00233984">
              <w:rPr>
                <w:rFonts w:ascii="仿宋_GB2312" w:eastAsia="仿宋_GB2312" w:hAnsi="仿宋_GB2312" w:cs="Times"/>
                <w:kern w:val="0"/>
                <w:sz w:val="24"/>
              </w:rPr>
              <w:t>/项</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25分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20分</w:t>
            </w:r>
            <w:r w:rsidRPr="00233984">
              <w:rPr>
                <w:rFonts w:ascii="仿宋_GB2312" w:eastAsia="仿宋_GB2312" w:hAnsi="仿宋_GB2312" w:cs="Times"/>
                <w:kern w:val="0"/>
                <w:sz w:val="24"/>
              </w:rPr>
              <w:t>/项</w:t>
            </w:r>
          </w:p>
        </w:tc>
      </w:tr>
      <w:tr w:rsidR="008426C3" w:rsidRPr="00233984" w:rsidTr="00E60AE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省级</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30分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20分</w:t>
            </w:r>
            <w:r w:rsidRPr="00233984">
              <w:rPr>
                <w:rFonts w:ascii="仿宋_GB2312" w:eastAsia="仿宋_GB2312" w:hAnsi="仿宋_GB2312" w:cs="Times"/>
                <w:kern w:val="0"/>
                <w:sz w:val="24"/>
              </w:rPr>
              <w:t>/项</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15分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10分</w:t>
            </w:r>
            <w:r w:rsidRPr="00233984">
              <w:rPr>
                <w:rFonts w:ascii="仿宋_GB2312" w:eastAsia="仿宋_GB2312" w:hAnsi="仿宋_GB2312" w:cs="Times"/>
                <w:kern w:val="0"/>
                <w:sz w:val="24"/>
              </w:rPr>
              <w:t>/项</w:t>
            </w:r>
          </w:p>
        </w:tc>
      </w:tr>
    </w:tbl>
    <w:p w:rsidR="008426C3" w:rsidRPr="00181D43" w:rsidRDefault="002078B4" w:rsidP="00233984">
      <w:pPr>
        <w:widowControl/>
        <w:autoSpaceDE w:val="0"/>
        <w:autoSpaceDN w:val="0"/>
        <w:adjustRightInd w:val="0"/>
        <w:snapToGrid w:val="0"/>
        <w:spacing w:line="480" w:lineRule="exact"/>
        <w:ind w:firstLine="561"/>
        <w:jc w:val="left"/>
        <w:rPr>
          <w:rFonts w:ascii="仿宋_GB2312" w:eastAsia="仿宋_GB2312" w:hAnsi="仿宋_GB2312" w:cs="Times"/>
          <w:kern w:val="0"/>
          <w:sz w:val="30"/>
          <w:szCs w:val="30"/>
        </w:rPr>
      </w:pPr>
      <w:r>
        <w:rPr>
          <w:rFonts w:ascii="仿宋_GB2312" w:eastAsia="仿宋_GB2312" w:hAnsi="仿宋_GB2312" w:cs="Times"/>
          <w:kern w:val="0"/>
          <w:sz w:val="30"/>
          <w:szCs w:val="30"/>
        </w:rPr>
        <w:t>(2)</w:t>
      </w:r>
      <w:r w:rsidR="008426C3" w:rsidRPr="00181D43">
        <w:rPr>
          <w:rFonts w:ascii="仿宋_GB2312" w:eastAsia="仿宋_GB2312" w:hAnsi="仿宋_GB2312" w:cs="Times" w:hint="eastAsia"/>
          <w:kern w:val="0"/>
          <w:sz w:val="30"/>
          <w:szCs w:val="30"/>
        </w:rPr>
        <w:t>由行业协会等主办的专业类赛事获奖的（</w:t>
      </w:r>
      <w:r w:rsidR="008426C3" w:rsidRPr="00181D43">
        <w:rPr>
          <w:rFonts w:ascii="仿宋_GB2312" w:eastAsia="仿宋_GB2312" w:hAnsi="仿宋_GB2312" w:cs="Times"/>
          <w:kern w:val="0"/>
          <w:sz w:val="30"/>
          <w:szCs w:val="30"/>
        </w:rPr>
        <w:t>全国高等数学竞赛、</w:t>
      </w:r>
      <w:r w:rsidR="008426C3" w:rsidRPr="00181D43">
        <w:rPr>
          <w:rFonts w:ascii="仿宋_GB2312" w:eastAsia="仿宋_GB2312" w:hAnsi="仿宋_GB2312" w:cs="Times" w:hint="eastAsia"/>
          <w:kern w:val="0"/>
          <w:sz w:val="30"/>
          <w:szCs w:val="30"/>
        </w:rPr>
        <w:t>江西</w:t>
      </w:r>
      <w:r w:rsidR="008426C3" w:rsidRPr="00181D43">
        <w:rPr>
          <w:rFonts w:ascii="仿宋_GB2312" w:eastAsia="仿宋_GB2312" w:hAnsi="仿宋_GB2312" w:cs="Times"/>
          <w:kern w:val="0"/>
          <w:sz w:val="30"/>
          <w:szCs w:val="30"/>
        </w:rPr>
        <w:t>省高等数学竞赛、</w:t>
      </w:r>
      <w:r w:rsidR="008426C3" w:rsidRPr="00181D43">
        <w:rPr>
          <w:rFonts w:ascii="仿宋_GB2312" w:eastAsia="仿宋_GB2312" w:hAnsi="仿宋_GB2312" w:cs="Times" w:hint="eastAsia"/>
          <w:kern w:val="0"/>
          <w:sz w:val="30"/>
          <w:szCs w:val="30"/>
        </w:rPr>
        <w:t>江西</w:t>
      </w:r>
      <w:r w:rsidR="008426C3" w:rsidRPr="00181D43">
        <w:rPr>
          <w:rFonts w:ascii="仿宋_GB2312" w:eastAsia="仿宋_GB2312" w:hAnsi="仿宋_GB2312" w:cs="Times"/>
          <w:kern w:val="0"/>
          <w:sz w:val="30"/>
          <w:szCs w:val="30"/>
        </w:rPr>
        <w:t>省物理创新竞赛</w:t>
      </w:r>
      <w:r w:rsidR="008426C3" w:rsidRPr="00181D43">
        <w:rPr>
          <w:rFonts w:ascii="仿宋_GB2312" w:eastAsia="仿宋_GB2312" w:hAnsi="仿宋_GB2312" w:cs="Times" w:hint="eastAsia"/>
          <w:kern w:val="0"/>
          <w:sz w:val="30"/>
          <w:szCs w:val="30"/>
        </w:rPr>
        <w:t>等）</w:t>
      </w:r>
      <w:r w:rsidR="008426C3" w:rsidRPr="00181D43">
        <w:rPr>
          <w:rFonts w:ascii="仿宋_GB2312" w:eastAsia="仿宋_GB2312" w:hAnsi="仿宋_GB2312" w:cs="Times"/>
          <w:kern w:val="0"/>
          <w:sz w:val="30"/>
          <w:szCs w:val="30"/>
        </w:rPr>
        <w:t>，每项按下列标准给予</w:t>
      </w:r>
      <w:r w:rsidR="008426C3" w:rsidRPr="00181D43">
        <w:rPr>
          <w:rFonts w:ascii="仿宋_GB2312" w:eastAsia="仿宋_GB2312" w:hAnsi="仿宋_GB2312" w:cs="Times" w:hint="eastAsia"/>
          <w:kern w:val="0"/>
          <w:sz w:val="30"/>
          <w:szCs w:val="30"/>
        </w:rPr>
        <w:t>加分</w:t>
      </w:r>
      <w:r w:rsidR="008426C3" w:rsidRPr="00181D43">
        <w:rPr>
          <w:rFonts w:ascii="仿宋_GB2312" w:eastAsia="仿宋_GB2312" w:hAnsi="仿宋_GB2312" w:cs="Times"/>
          <w:kern w:val="0"/>
          <w:sz w:val="30"/>
          <w:szCs w:val="30"/>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6"/>
        <w:gridCol w:w="1416"/>
        <w:gridCol w:w="1416"/>
        <w:gridCol w:w="1469"/>
        <w:gridCol w:w="1416"/>
      </w:tblGrid>
      <w:tr w:rsidR="008426C3" w:rsidRPr="0023398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233984">
            <w:pPr>
              <w:pStyle w:val="a5"/>
              <w:spacing w:line="300" w:lineRule="auto"/>
              <w:ind w:firstLine="480"/>
              <w:jc w:val="center"/>
              <w:rPr>
                <w:rFonts w:ascii="Times New Roman" w:eastAsia="宋体"/>
                <w:kern w:val="0"/>
                <w:sz w:val="24"/>
                <w:szCs w:val="24"/>
              </w:rPr>
            </w:pPr>
            <w:r w:rsidRPr="00233984">
              <w:rPr>
                <w:rFonts w:ascii="Times New Roman" w:eastAsia="宋体"/>
                <w:sz w:val="24"/>
                <w:szCs w:val="24"/>
              </w:rPr>
              <w:pict>
                <v:line id="Line 2" o:spid="_x0000_s1027" style="position:absolute;left:0;text-align:left;z-index:251655168" from="-3.75pt,.25pt" to="85.15pt,19.3pt"/>
              </w:pic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特等</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一等</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二等</w:t>
            </w:r>
          </w:p>
        </w:tc>
        <w:tc>
          <w:tcPr>
            <w:tcW w:w="1416" w:type="dxa"/>
            <w:tcBorders>
              <w:top w:val="single" w:sz="4" w:space="0" w:color="auto"/>
              <w:left w:val="single" w:sz="4" w:space="0" w:color="auto"/>
              <w:bottom w:val="single" w:sz="4" w:space="0" w:color="auto"/>
              <w:right w:val="single" w:sz="4" w:space="0" w:color="auto"/>
            </w:tcBorders>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三等</w:t>
            </w:r>
          </w:p>
        </w:tc>
      </w:tr>
      <w:tr w:rsidR="008426C3" w:rsidRPr="0023398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国家</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20分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16分</w:t>
            </w:r>
            <w:r w:rsidRPr="00233984">
              <w:rPr>
                <w:rFonts w:ascii="仿宋_GB2312" w:eastAsia="仿宋_GB2312" w:hAnsi="仿宋_GB2312" w:cs="Times"/>
                <w:kern w:val="0"/>
                <w:sz w:val="24"/>
              </w:rPr>
              <w:t>/项</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12分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8分</w:t>
            </w:r>
            <w:r w:rsidRPr="00233984">
              <w:rPr>
                <w:rFonts w:ascii="仿宋_GB2312" w:eastAsia="仿宋_GB2312" w:hAnsi="仿宋_GB2312" w:cs="Times"/>
                <w:kern w:val="0"/>
                <w:sz w:val="24"/>
              </w:rPr>
              <w:t>/项</w:t>
            </w:r>
          </w:p>
        </w:tc>
      </w:tr>
      <w:tr w:rsidR="008426C3" w:rsidRPr="0023398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省级</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15分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12分</w:t>
            </w:r>
            <w:r w:rsidRPr="00233984">
              <w:rPr>
                <w:rFonts w:ascii="仿宋_GB2312" w:eastAsia="仿宋_GB2312" w:hAnsi="仿宋_GB2312" w:cs="Times"/>
                <w:kern w:val="0"/>
                <w:sz w:val="24"/>
              </w:rPr>
              <w:t>/项</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9分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6分</w:t>
            </w:r>
            <w:r w:rsidRPr="00233984">
              <w:rPr>
                <w:rFonts w:ascii="仿宋_GB2312" w:eastAsia="仿宋_GB2312" w:hAnsi="仿宋_GB2312" w:cs="Times"/>
                <w:kern w:val="0"/>
                <w:sz w:val="24"/>
              </w:rPr>
              <w:t>/项</w:t>
            </w:r>
          </w:p>
        </w:tc>
      </w:tr>
    </w:tbl>
    <w:p w:rsidR="008426C3" w:rsidRPr="00181D43" w:rsidRDefault="008426C3" w:rsidP="00233984">
      <w:pPr>
        <w:widowControl/>
        <w:autoSpaceDE w:val="0"/>
        <w:autoSpaceDN w:val="0"/>
        <w:adjustRightInd w:val="0"/>
        <w:snapToGrid w:val="0"/>
        <w:spacing w:line="480" w:lineRule="exact"/>
        <w:jc w:val="left"/>
        <w:rPr>
          <w:rFonts w:ascii="仿宋_GB2312" w:eastAsia="仿宋_GB2312" w:hAnsi="仿宋_GB2312" w:cs="Times" w:hint="eastAsia"/>
          <w:kern w:val="0"/>
          <w:sz w:val="30"/>
          <w:szCs w:val="30"/>
        </w:rPr>
      </w:pPr>
      <w:r w:rsidRPr="00181D43">
        <w:rPr>
          <w:rFonts w:ascii="仿宋_GB2312" w:eastAsia="仿宋_GB2312" w:hAnsi="仿宋_GB2312" w:cs="Times" w:hint="eastAsia"/>
          <w:kern w:val="0"/>
          <w:sz w:val="30"/>
          <w:szCs w:val="30"/>
        </w:rPr>
        <w:lastRenderedPageBreak/>
        <w:t xml:space="preserve">   </w:t>
      </w:r>
      <w:r w:rsidRPr="00181D43">
        <w:rPr>
          <w:rFonts w:ascii="仿宋_GB2312" w:eastAsia="仿宋_GB2312" w:hAnsi="仿宋_GB2312" w:cs="Times"/>
          <w:kern w:val="0"/>
          <w:sz w:val="30"/>
          <w:szCs w:val="30"/>
        </w:rPr>
        <w:t>(</w:t>
      </w:r>
      <w:r w:rsidRPr="00181D43">
        <w:rPr>
          <w:rFonts w:ascii="仿宋_GB2312" w:eastAsia="仿宋_GB2312" w:hAnsi="仿宋_GB2312" w:cs="Times" w:hint="eastAsia"/>
          <w:kern w:val="0"/>
          <w:sz w:val="30"/>
          <w:szCs w:val="30"/>
        </w:rPr>
        <w:t>3</w:t>
      </w:r>
      <w:r w:rsidRPr="00181D43">
        <w:rPr>
          <w:rFonts w:ascii="仿宋_GB2312" w:eastAsia="仿宋_GB2312" w:hAnsi="仿宋_GB2312" w:cs="Times"/>
          <w:kern w:val="0"/>
          <w:sz w:val="30"/>
          <w:szCs w:val="30"/>
        </w:rPr>
        <w:t>)</w:t>
      </w:r>
      <w:r w:rsidRPr="00181D43">
        <w:rPr>
          <w:rFonts w:ascii="仿宋_GB2312" w:eastAsia="仿宋_GB2312" w:hAnsi="仿宋_GB2312" w:cs="Times" w:hint="eastAsia"/>
          <w:kern w:val="0"/>
          <w:sz w:val="30"/>
          <w:szCs w:val="30"/>
        </w:rPr>
        <w:t>由学校举办的科技类赛事中获奖的（软件创新设计大赛获奖等），</w:t>
      </w:r>
      <w:r w:rsidRPr="00181D43">
        <w:rPr>
          <w:rFonts w:ascii="仿宋_GB2312" w:eastAsia="仿宋_GB2312" w:hAnsi="仿宋_GB2312" w:cs="Times"/>
          <w:kern w:val="0"/>
          <w:sz w:val="30"/>
          <w:szCs w:val="30"/>
        </w:rPr>
        <w:t>按下列标准给予</w:t>
      </w:r>
      <w:r w:rsidRPr="00181D43">
        <w:rPr>
          <w:rFonts w:ascii="仿宋_GB2312" w:eastAsia="仿宋_GB2312" w:hAnsi="仿宋_GB2312" w:cs="Times" w:hint="eastAsia"/>
          <w:kern w:val="0"/>
          <w:sz w:val="30"/>
          <w:szCs w:val="30"/>
        </w:rPr>
        <w:t>加分</w:t>
      </w:r>
      <w:r w:rsidRPr="00181D43">
        <w:rPr>
          <w:rFonts w:ascii="仿宋_GB2312" w:eastAsia="仿宋_GB2312" w:hAnsi="仿宋_GB2312" w:cs="Times"/>
          <w:kern w:val="0"/>
          <w:sz w:val="30"/>
          <w:szCs w:val="30"/>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6"/>
        <w:gridCol w:w="1416"/>
        <w:gridCol w:w="1416"/>
        <w:gridCol w:w="1469"/>
        <w:gridCol w:w="1416"/>
        <w:gridCol w:w="1416"/>
      </w:tblGrid>
      <w:tr w:rsidR="008426C3" w:rsidRPr="00233984" w:rsidTr="00D874C8">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233984">
            <w:pPr>
              <w:pStyle w:val="a5"/>
              <w:spacing w:line="300" w:lineRule="auto"/>
              <w:ind w:firstLine="480"/>
              <w:jc w:val="center"/>
              <w:rPr>
                <w:rFonts w:ascii="Times New Roman" w:eastAsia="宋体"/>
                <w:kern w:val="0"/>
                <w:sz w:val="24"/>
                <w:szCs w:val="24"/>
              </w:rPr>
            </w:pPr>
            <w:r w:rsidRPr="00233984">
              <w:rPr>
                <w:rFonts w:ascii="Times New Roman" w:eastAsia="宋体"/>
                <w:sz w:val="24"/>
                <w:szCs w:val="24"/>
              </w:rPr>
              <w:pict>
                <v:line id="Line 7" o:spid="_x0000_s1028" style="position:absolute;left:0;text-align:left;z-index:251656192" from="-3.75pt,.25pt" to="85.15pt,19.3pt"/>
              </w:pic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D874C8">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特等</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D874C8">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一等</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D874C8">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二等</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D874C8">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三等</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D874C8">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鼓励奖</w:t>
            </w:r>
          </w:p>
        </w:tc>
      </w:tr>
      <w:tr w:rsidR="008426C3" w:rsidRPr="00233984" w:rsidTr="00D874C8">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D874C8">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校级</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D874C8">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10分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D874C8">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8分</w:t>
            </w:r>
            <w:r w:rsidRPr="00233984">
              <w:rPr>
                <w:rFonts w:ascii="仿宋_GB2312" w:eastAsia="仿宋_GB2312" w:hAnsi="仿宋_GB2312" w:cs="Times"/>
                <w:kern w:val="0"/>
                <w:sz w:val="24"/>
              </w:rPr>
              <w:t>/项</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D874C8">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5分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D874C8">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3分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D874C8">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1分</w:t>
            </w:r>
            <w:r w:rsidRPr="00233984">
              <w:rPr>
                <w:rFonts w:ascii="仿宋_GB2312" w:eastAsia="仿宋_GB2312" w:hAnsi="仿宋_GB2312" w:cs="Times"/>
                <w:kern w:val="0"/>
                <w:sz w:val="24"/>
              </w:rPr>
              <w:t>/项</w:t>
            </w:r>
          </w:p>
        </w:tc>
      </w:tr>
    </w:tbl>
    <w:p w:rsidR="008426C3" w:rsidRPr="00181D43" w:rsidRDefault="008426C3" w:rsidP="00233984">
      <w:pPr>
        <w:widowControl/>
        <w:autoSpaceDE w:val="0"/>
        <w:autoSpaceDN w:val="0"/>
        <w:adjustRightInd w:val="0"/>
        <w:snapToGrid w:val="0"/>
        <w:spacing w:line="480" w:lineRule="exact"/>
        <w:jc w:val="left"/>
        <w:rPr>
          <w:rFonts w:ascii="仿宋_GB2312" w:eastAsia="仿宋_GB2312" w:hAnsi="仿宋_GB2312" w:cs="Times"/>
          <w:kern w:val="0"/>
          <w:sz w:val="30"/>
          <w:szCs w:val="30"/>
        </w:rPr>
      </w:pPr>
      <w:r w:rsidRPr="00181D43">
        <w:rPr>
          <w:rFonts w:ascii="仿宋_GB2312" w:eastAsia="仿宋_GB2312" w:hAnsi="仿宋_GB2312" w:cs="Times" w:hint="eastAsia"/>
          <w:kern w:val="0"/>
          <w:sz w:val="30"/>
          <w:szCs w:val="30"/>
        </w:rPr>
        <w:t xml:space="preserve">   </w:t>
      </w:r>
      <w:r w:rsidRPr="00181D43">
        <w:rPr>
          <w:rFonts w:ascii="仿宋_GB2312" w:eastAsia="仿宋_GB2312" w:hAnsi="仿宋_GB2312" w:cs="Times"/>
          <w:kern w:val="0"/>
          <w:sz w:val="30"/>
          <w:szCs w:val="30"/>
        </w:rPr>
        <w:t>(</w:t>
      </w:r>
      <w:r w:rsidRPr="00181D43">
        <w:rPr>
          <w:rFonts w:ascii="仿宋_GB2312" w:eastAsia="仿宋_GB2312" w:hAnsi="仿宋_GB2312" w:cs="Times" w:hint="eastAsia"/>
          <w:kern w:val="0"/>
          <w:sz w:val="30"/>
          <w:szCs w:val="30"/>
        </w:rPr>
        <w:t>4</w:t>
      </w:r>
      <w:r w:rsidRPr="00181D43">
        <w:rPr>
          <w:rFonts w:ascii="仿宋_GB2312" w:eastAsia="仿宋_GB2312" w:hAnsi="仿宋_GB2312" w:cs="Times"/>
          <w:kern w:val="0"/>
          <w:sz w:val="30"/>
          <w:szCs w:val="30"/>
        </w:rPr>
        <w:t>)</w:t>
      </w:r>
      <w:r w:rsidRPr="00181D43">
        <w:rPr>
          <w:rFonts w:ascii="仿宋_GB2312" w:eastAsia="仿宋_GB2312" w:hAnsi="仿宋_GB2312" w:cs="Times" w:hint="eastAsia"/>
          <w:kern w:val="0"/>
          <w:sz w:val="30"/>
          <w:szCs w:val="30"/>
        </w:rPr>
        <w:t>由学院举办的科技类赛事获奖的（科技月月评等），</w:t>
      </w:r>
      <w:r w:rsidRPr="00181D43">
        <w:rPr>
          <w:rFonts w:ascii="仿宋_GB2312" w:eastAsia="仿宋_GB2312" w:hAnsi="仿宋_GB2312" w:cs="Times"/>
          <w:kern w:val="0"/>
          <w:sz w:val="30"/>
          <w:szCs w:val="30"/>
        </w:rPr>
        <w:t>每项按下列标准给予</w:t>
      </w:r>
      <w:r w:rsidR="0070056F" w:rsidRPr="00181D43">
        <w:rPr>
          <w:rFonts w:ascii="仿宋_GB2312" w:eastAsia="仿宋_GB2312" w:hAnsi="仿宋_GB2312" w:cs="Times" w:hint="eastAsia"/>
          <w:kern w:val="0"/>
          <w:sz w:val="30"/>
          <w:szCs w:val="30"/>
        </w:rPr>
        <w:t>加分</w:t>
      </w:r>
      <w:r w:rsidRPr="00181D43">
        <w:rPr>
          <w:rFonts w:ascii="仿宋_GB2312" w:eastAsia="仿宋_GB2312" w:hAnsi="仿宋_GB2312" w:cs="Times"/>
          <w:kern w:val="0"/>
          <w:sz w:val="30"/>
          <w:szCs w:val="30"/>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6"/>
        <w:gridCol w:w="1416"/>
        <w:gridCol w:w="1469"/>
        <w:gridCol w:w="1416"/>
        <w:gridCol w:w="1416"/>
      </w:tblGrid>
      <w:tr w:rsidR="008426C3" w:rsidRPr="0023398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233984">
            <w:pPr>
              <w:pStyle w:val="a5"/>
              <w:spacing w:line="300" w:lineRule="auto"/>
              <w:ind w:firstLine="480"/>
              <w:jc w:val="center"/>
              <w:rPr>
                <w:rFonts w:ascii="Times New Roman" w:eastAsia="宋体"/>
                <w:kern w:val="0"/>
                <w:sz w:val="24"/>
                <w:szCs w:val="24"/>
              </w:rPr>
            </w:pPr>
            <w:r w:rsidRPr="00233984">
              <w:rPr>
                <w:rFonts w:ascii="Times New Roman" w:eastAsia="宋体"/>
                <w:sz w:val="24"/>
                <w:szCs w:val="24"/>
              </w:rPr>
              <w:pict>
                <v:line id="_x0000_s1029" style="position:absolute;left:0;text-align:left;z-index:251657216" from="-3.75pt,.25pt" to="85.15pt,19.3pt"/>
              </w:pic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sz w:val="24"/>
              </w:rPr>
            </w:pPr>
            <w:r w:rsidRPr="00233984">
              <w:rPr>
                <w:rFonts w:ascii="仿宋_GB2312" w:eastAsia="仿宋_GB2312" w:hAnsi="仿宋_GB2312" w:cs="Times"/>
                <w:kern w:val="0"/>
                <w:sz w:val="24"/>
              </w:rPr>
              <w:t>一等</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sz w:val="24"/>
              </w:rPr>
            </w:pPr>
            <w:r w:rsidRPr="00233984">
              <w:rPr>
                <w:rFonts w:ascii="仿宋_GB2312" w:eastAsia="仿宋_GB2312" w:hAnsi="仿宋_GB2312" w:cs="Times"/>
                <w:kern w:val="0"/>
                <w:sz w:val="24"/>
              </w:rPr>
              <w:t>二等</w:t>
            </w:r>
          </w:p>
        </w:tc>
        <w:tc>
          <w:tcPr>
            <w:tcW w:w="1416" w:type="dxa"/>
            <w:tcBorders>
              <w:top w:val="single" w:sz="4" w:space="0" w:color="auto"/>
              <w:left w:val="single" w:sz="4" w:space="0" w:color="auto"/>
              <w:bottom w:val="single" w:sz="4" w:space="0" w:color="auto"/>
              <w:right w:val="single" w:sz="4" w:space="0" w:color="auto"/>
            </w:tcBorders>
          </w:tcPr>
          <w:p w:rsidR="008426C3" w:rsidRPr="00233984" w:rsidRDefault="008426C3">
            <w:pPr>
              <w:widowControl/>
              <w:autoSpaceDE w:val="0"/>
              <w:autoSpaceDN w:val="0"/>
              <w:adjustRightInd w:val="0"/>
              <w:snapToGrid w:val="0"/>
              <w:spacing w:line="300" w:lineRule="auto"/>
              <w:jc w:val="center"/>
              <w:rPr>
                <w:sz w:val="24"/>
              </w:rPr>
            </w:pPr>
            <w:r w:rsidRPr="00233984">
              <w:rPr>
                <w:rFonts w:ascii="仿宋_GB2312" w:eastAsia="仿宋_GB2312" w:hAnsi="仿宋_GB2312" w:cs="Times"/>
                <w:kern w:val="0"/>
                <w:sz w:val="24"/>
              </w:rPr>
              <w:t>三等</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参与奖</w:t>
            </w:r>
          </w:p>
        </w:tc>
      </w:tr>
      <w:tr w:rsidR="008426C3" w:rsidRPr="0023398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院级</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sz w:val="24"/>
              </w:rPr>
            </w:pPr>
            <w:r w:rsidRPr="00233984">
              <w:rPr>
                <w:rFonts w:ascii="仿宋_GB2312" w:eastAsia="仿宋_GB2312" w:hAnsi="仿宋_GB2312" w:cs="Times" w:hint="eastAsia"/>
                <w:kern w:val="0"/>
                <w:sz w:val="24"/>
              </w:rPr>
              <w:t>3分</w:t>
            </w:r>
            <w:r w:rsidRPr="00233984">
              <w:rPr>
                <w:rFonts w:ascii="仿宋_GB2312" w:eastAsia="仿宋_GB2312" w:hAnsi="仿宋_GB2312" w:cs="Times"/>
                <w:kern w:val="0"/>
                <w:sz w:val="24"/>
              </w:rPr>
              <w:t>/项</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sz w:val="24"/>
              </w:rPr>
            </w:pPr>
            <w:r w:rsidRPr="00233984">
              <w:rPr>
                <w:rFonts w:ascii="仿宋_GB2312" w:eastAsia="仿宋_GB2312" w:hAnsi="仿宋_GB2312" w:cs="Times" w:hint="eastAsia"/>
                <w:kern w:val="0"/>
                <w:sz w:val="24"/>
              </w:rPr>
              <w:t>2分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sz w:val="24"/>
              </w:rPr>
            </w:pPr>
            <w:r w:rsidRPr="00233984">
              <w:rPr>
                <w:rFonts w:ascii="仿宋_GB2312" w:eastAsia="仿宋_GB2312" w:hAnsi="仿宋_GB2312" w:cs="Times" w:hint="eastAsia"/>
                <w:kern w:val="0"/>
                <w:sz w:val="24"/>
              </w:rPr>
              <w:t>1分</w:t>
            </w:r>
            <w:r w:rsidRPr="00233984">
              <w:rPr>
                <w:rFonts w:ascii="仿宋_GB2312" w:eastAsia="仿宋_GB2312" w:hAnsi="仿宋_GB2312" w:cs="Times"/>
                <w:kern w:val="0"/>
                <w:sz w:val="24"/>
              </w:rPr>
              <w:t>/项</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0.5分</w:t>
            </w:r>
            <w:r w:rsidRPr="00233984">
              <w:rPr>
                <w:rFonts w:ascii="仿宋_GB2312" w:eastAsia="仿宋_GB2312" w:hAnsi="仿宋_GB2312" w:cs="Times"/>
                <w:kern w:val="0"/>
                <w:sz w:val="24"/>
              </w:rPr>
              <w:t>/项</w:t>
            </w:r>
          </w:p>
        </w:tc>
      </w:tr>
    </w:tbl>
    <w:p w:rsidR="008426C3" w:rsidRPr="00181D43" w:rsidRDefault="008426C3" w:rsidP="00233984">
      <w:pPr>
        <w:widowControl/>
        <w:autoSpaceDE w:val="0"/>
        <w:autoSpaceDN w:val="0"/>
        <w:adjustRightInd w:val="0"/>
        <w:snapToGrid w:val="0"/>
        <w:spacing w:line="480" w:lineRule="exact"/>
        <w:jc w:val="left"/>
        <w:rPr>
          <w:rFonts w:ascii="仿宋_GB2312" w:eastAsia="仿宋_GB2312" w:hAnsi="仿宋_GB2312" w:cs="Times" w:hint="eastAsia"/>
          <w:kern w:val="0"/>
          <w:sz w:val="30"/>
          <w:szCs w:val="30"/>
        </w:rPr>
      </w:pPr>
      <w:r w:rsidRPr="00181D43">
        <w:rPr>
          <w:rFonts w:ascii="仿宋_GB2312" w:eastAsia="仿宋_GB2312" w:hAnsi="仿宋_GB2312" w:cs="Times" w:hint="eastAsia"/>
          <w:kern w:val="0"/>
          <w:sz w:val="30"/>
          <w:szCs w:val="30"/>
        </w:rPr>
        <w:t xml:space="preserve">   (5) </w:t>
      </w:r>
      <w:r w:rsidRPr="00181D43">
        <w:rPr>
          <w:rFonts w:ascii="仿宋_GB2312" w:eastAsia="仿宋_GB2312" w:hAnsi="仿宋_GB2312" w:cs="Times"/>
          <w:kern w:val="0"/>
          <w:sz w:val="30"/>
          <w:szCs w:val="30"/>
        </w:rPr>
        <w:t>学术论文</w:t>
      </w:r>
      <w:r w:rsidR="00233984">
        <w:rPr>
          <w:rFonts w:ascii="仿宋_GB2312" w:eastAsia="仿宋_GB2312" w:hAnsi="仿宋_GB2312" w:cs="Times"/>
          <w:kern w:val="0"/>
          <w:sz w:val="30"/>
          <w:szCs w:val="30"/>
        </w:rPr>
        <w:t>，</w:t>
      </w:r>
      <w:r w:rsidR="00233984" w:rsidRPr="00181D43">
        <w:rPr>
          <w:rFonts w:ascii="仿宋_GB2312" w:eastAsia="仿宋_GB2312" w:hAnsi="仿宋_GB2312" w:cs="Times"/>
          <w:kern w:val="0"/>
          <w:sz w:val="30"/>
          <w:szCs w:val="30"/>
        </w:rPr>
        <w:t>每项按下列标准给予</w:t>
      </w:r>
      <w:r w:rsidR="00233984" w:rsidRPr="00181D43">
        <w:rPr>
          <w:rFonts w:ascii="仿宋_GB2312" w:eastAsia="仿宋_GB2312" w:hAnsi="仿宋_GB2312" w:cs="Times" w:hint="eastAsia"/>
          <w:kern w:val="0"/>
          <w:sz w:val="30"/>
          <w:szCs w:val="30"/>
        </w:rPr>
        <w:t>加分</w:t>
      </w:r>
      <w:r w:rsidR="00233984" w:rsidRPr="00181D43">
        <w:rPr>
          <w:rFonts w:ascii="仿宋_GB2312" w:eastAsia="仿宋_GB2312" w:hAnsi="仿宋_GB2312" w:cs="Times"/>
          <w:kern w:val="0"/>
          <w:sz w:val="30"/>
          <w:szCs w:val="30"/>
        </w:rPr>
        <w:t>：</w:t>
      </w:r>
      <w:r w:rsidRPr="00181D43">
        <w:rPr>
          <w:rFonts w:ascii="仿宋_GB2312" w:eastAsia="仿宋_GB2312" w:hAnsi="仿宋_GB2312" w:cs="Times"/>
          <w:kern w:val="0"/>
          <w:sz w:val="30"/>
          <w:szCs w:val="30"/>
        </w:rPr>
        <w:t>（以正式发表为准）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2"/>
        <w:gridCol w:w="1128"/>
      </w:tblGrid>
      <w:tr w:rsidR="008426C3" w:rsidRPr="00233984">
        <w:trPr>
          <w:trHeight w:hRule="exact" w:val="577"/>
          <w:jc w:val="center"/>
        </w:trPr>
        <w:tc>
          <w:tcPr>
            <w:tcW w:w="5782" w:type="dxa"/>
            <w:tcBorders>
              <w:top w:val="single" w:sz="4" w:space="0" w:color="auto"/>
              <w:left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期刊级别</w:t>
            </w:r>
          </w:p>
        </w:tc>
        <w:tc>
          <w:tcPr>
            <w:tcW w:w="1128"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分值</w:t>
            </w:r>
          </w:p>
        </w:tc>
      </w:tr>
      <w:tr w:rsidR="008426C3" w:rsidRPr="00233984" w:rsidTr="00E60AE4">
        <w:trPr>
          <w:trHeight w:hRule="exact" w:val="409"/>
          <w:jc w:val="center"/>
        </w:trPr>
        <w:tc>
          <w:tcPr>
            <w:tcW w:w="5782"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收录在SCI、EI、ISTP索引和 A类学术期刊上发表的学术论文</w:t>
            </w:r>
          </w:p>
        </w:tc>
        <w:tc>
          <w:tcPr>
            <w:tcW w:w="1128"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30分</w:t>
            </w:r>
          </w:p>
        </w:tc>
      </w:tr>
      <w:tr w:rsidR="008426C3" w:rsidRPr="00233984" w:rsidTr="00E60AE4">
        <w:trPr>
          <w:trHeight w:hRule="exact" w:val="454"/>
          <w:jc w:val="center"/>
        </w:trPr>
        <w:tc>
          <w:tcPr>
            <w:tcW w:w="5782"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国内</w:t>
            </w:r>
            <w:r w:rsidRPr="00233984">
              <w:rPr>
                <w:rFonts w:ascii="仿宋_GB2312" w:eastAsia="仿宋_GB2312" w:hAnsi="仿宋_GB2312" w:cs="Times" w:hint="eastAsia"/>
                <w:kern w:val="0"/>
                <w:sz w:val="24"/>
              </w:rPr>
              <w:t>核心</w:t>
            </w:r>
            <w:r w:rsidRPr="00233984">
              <w:rPr>
                <w:rFonts w:ascii="仿宋_GB2312" w:eastAsia="仿宋_GB2312" w:hAnsi="仿宋_GB2312" w:cs="Times"/>
                <w:kern w:val="0"/>
                <w:sz w:val="24"/>
              </w:rPr>
              <w:t>学术期刊上发表的学术论文</w:t>
            </w:r>
          </w:p>
        </w:tc>
        <w:tc>
          <w:tcPr>
            <w:tcW w:w="1128"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20分</w:t>
            </w:r>
          </w:p>
        </w:tc>
      </w:tr>
      <w:tr w:rsidR="008426C3" w:rsidRPr="00233984" w:rsidTr="00E60AE4">
        <w:trPr>
          <w:trHeight w:hRule="exact" w:val="454"/>
          <w:jc w:val="center"/>
        </w:trPr>
        <w:tc>
          <w:tcPr>
            <w:tcW w:w="5782"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国内</w:t>
            </w:r>
            <w:r w:rsidRPr="00233984">
              <w:rPr>
                <w:rFonts w:ascii="仿宋_GB2312" w:eastAsia="仿宋_GB2312" w:hAnsi="仿宋_GB2312" w:cs="Times" w:hint="eastAsia"/>
                <w:kern w:val="0"/>
                <w:sz w:val="24"/>
              </w:rPr>
              <w:t>省级以上</w:t>
            </w:r>
            <w:r w:rsidRPr="00233984">
              <w:rPr>
                <w:rFonts w:ascii="仿宋_GB2312" w:eastAsia="仿宋_GB2312" w:hAnsi="仿宋_GB2312" w:cs="Times"/>
                <w:kern w:val="0"/>
                <w:sz w:val="24"/>
              </w:rPr>
              <w:t>学术期刊上发表的学术论文</w:t>
            </w:r>
          </w:p>
        </w:tc>
        <w:tc>
          <w:tcPr>
            <w:tcW w:w="1128"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E60AE4">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5分</w:t>
            </w:r>
          </w:p>
        </w:tc>
      </w:tr>
    </w:tbl>
    <w:p w:rsidR="008426C3" w:rsidRPr="00233984" w:rsidRDefault="008426C3" w:rsidP="00233984">
      <w:pPr>
        <w:widowControl/>
        <w:autoSpaceDE w:val="0"/>
        <w:autoSpaceDN w:val="0"/>
        <w:adjustRightInd w:val="0"/>
        <w:snapToGrid w:val="0"/>
        <w:spacing w:line="480" w:lineRule="exact"/>
        <w:ind w:firstLine="561"/>
        <w:jc w:val="left"/>
        <w:rPr>
          <w:rFonts w:ascii="仿宋_GB2312" w:eastAsia="仿宋_GB2312" w:hAnsi="仿宋_GB2312" w:cs="Times"/>
          <w:kern w:val="0"/>
          <w:sz w:val="28"/>
          <w:szCs w:val="28"/>
        </w:rPr>
      </w:pPr>
      <w:r w:rsidRPr="00181D43">
        <w:rPr>
          <w:rFonts w:ascii="仿宋_GB2312" w:eastAsia="仿宋_GB2312" w:hAnsi="仿宋_GB2312" w:cs="Times" w:hint="eastAsia"/>
          <w:kern w:val="0"/>
          <w:sz w:val="30"/>
          <w:szCs w:val="30"/>
        </w:rPr>
        <w:t xml:space="preserve"> </w:t>
      </w:r>
      <w:r w:rsidRPr="00233984">
        <w:rPr>
          <w:rFonts w:ascii="仿宋_GB2312" w:eastAsia="仿宋_GB2312" w:hAnsi="仿宋_GB2312" w:cs="Times" w:hint="eastAsia"/>
          <w:kern w:val="0"/>
          <w:sz w:val="28"/>
          <w:szCs w:val="28"/>
        </w:rPr>
        <w:t xml:space="preserve"> </w:t>
      </w:r>
      <w:r w:rsidRPr="00233984">
        <w:rPr>
          <w:rFonts w:ascii="仿宋_GB2312" w:eastAsia="仿宋_GB2312" w:hAnsi="仿宋_GB2312" w:cs="Times"/>
          <w:kern w:val="0"/>
          <w:sz w:val="28"/>
          <w:szCs w:val="28"/>
        </w:rPr>
        <w:t>注：期刊级别的认定参照校人事处最新制定的“</w:t>
      </w:r>
      <w:r w:rsidRPr="00233984">
        <w:rPr>
          <w:rFonts w:ascii="仿宋_GB2312" w:eastAsia="仿宋_GB2312" w:hAnsi="仿宋_GB2312" w:cs="Times" w:hint="eastAsia"/>
          <w:kern w:val="0"/>
          <w:sz w:val="28"/>
          <w:szCs w:val="28"/>
        </w:rPr>
        <w:t>江西农业</w:t>
      </w:r>
      <w:r w:rsidRPr="00233984">
        <w:rPr>
          <w:rFonts w:ascii="仿宋_GB2312" w:eastAsia="仿宋_GB2312" w:hAnsi="仿宋_GB2312" w:cs="Times"/>
          <w:kern w:val="0"/>
          <w:sz w:val="28"/>
          <w:szCs w:val="28"/>
        </w:rPr>
        <w:t>大学国内A类学术期刊名录”</w:t>
      </w:r>
      <w:r w:rsidRPr="00233984">
        <w:rPr>
          <w:rFonts w:ascii="仿宋_GB2312" w:eastAsia="仿宋_GB2312" w:hAnsi="仿宋_GB2312" w:cs="Times" w:hint="eastAsia"/>
          <w:kern w:val="0"/>
          <w:sz w:val="28"/>
          <w:szCs w:val="28"/>
        </w:rPr>
        <w:t>。</w:t>
      </w:r>
    </w:p>
    <w:p w:rsidR="008B7A72" w:rsidRPr="008B7A72" w:rsidRDefault="008426C3" w:rsidP="00233984">
      <w:pPr>
        <w:widowControl/>
        <w:autoSpaceDE w:val="0"/>
        <w:autoSpaceDN w:val="0"/>
        <w:adjustRightInd w:val="0"/>
        <w:snapToGrid w:val="0"/>
        <w:spacing w:line="480" w:lineRule="exact"/>
        <w:ind w:firstLine="561"/>
        <w:jc w:val="left"/>
        <w:outlineLvl w:val="0"/>
        <w:rPr>
          <w:rFonts w:ascii="仿宋_GB2312" w:eastAsia="仿宋_GB2312" w:hAnsi="仿宋_GB2312" w:cs="Times"/>
          <w:kern w:val="0"/>
          <w:sz w:val="30"/>
          <w:szCs w:val="30"/>
        </w:rPr>
      </w:pPr>
      <w:r w:rsidRPr="00181D43">
        <w:rPr>
          <w:rFonts w:ascii="仿宋_GB2312" w:eastAsia="仿宋_GB2312" w:hAnsi="仿宋_GB2312" w:cs="Times"/>
          <w:kern w:val="0"/>
          <w:sz w:val="30"/>
          <w:szCs w:val="30"/>
        </w:rPr>
        <w:t>(</w:t>
      </w:r>
      <w:r w:rsidRPr="00181D43">
        <w:rPr>
          <w:rFonts w:ascii="仿宋_GB2312" w:eastAsia="仿宋_GB2312" w:hAnsi="仿宋_GB2312" w:cs="Times" w:hint="eastAsia"/>
          <w:kern w:val="0"/>
          <w:sz w:val="30"/>
          <w:szCs w:val="30"/>
        </w:rPr>
        <w:t>6</w:t>
      </w:r>
      <w:r w:rsidRPr="00181D43">
        <w:rPr>
          <w:rFonts w:ascii="仿宋_GB2312" w:eastAsia="仿宋_GB2312" w:hAnsi="仿宋_GB2312" w:cs="Times"/>
          <w:kern w:val="0"/>
          <w:sz w:val="30"/>
          <w:szCs w:val="30"/>
        </w:rPr>
        <w:t>)学术著作</w:t>
      </w:r>
      <w:r w:rsidR="008B7A72">
        <w:rPr>
          <w:rFonts w:ascii="仿宋_GB2312" w:eastAsia="仿宋_GB2312" w:hAnsi="仿宋_GB2312" w:cs="Times" w:hint="eastAsia"/>
          <w:kern w:val="0"/>
          <w:sz w:val="30"/>
          <w:szCs w:val="30"/>
        </w:rPr>
        <w:t>，</w:t>
      </w:r>
      <w:r w:rsidR="008B7A72" w:rsidRPr="00181D43">
        <w:rPr>
          <w:rFonts w:ascii="仿宋_GB2312" w:eastAsia="仿宋_GB2312" w:hAnsi="仿宋_GB2312" w:cs="Times"/>
          <w:kern w:val="0"/>
          <w:sz w:val="30"/>
          <w:szCs w:val="30"/>
        </w:rPr>
        <w:t>按下列标准给予</w:t>
      </w:r>
      <w:r w:rsidR="008B7A72" w:rsidRPr="00181D43">
        <w:rPr>
          <w:rFonts w:ascii="仿宋_GB2312" w:eastAsia="仿宋_GB2312" w:hAnsi="仿宋_GB2312" w:cs="Times" w:hint="eastAsia"/>
          <w:kern w:val="0"/>
          <w:sz w:val="30"/>
          <w:szCs w:val="30"/>
        </w:rPr>
        <w:t>加分</w:t>
      </w:r>
      <w:r w:rsidR="008B7A72" w:rsidRPr="00181D43">
        <w:rPr>
          <w:rFonts w:ascii="仿宋_GB2312" w:eastAsia="仿宋_GB2312" w:hAnsi="仿宋_GB2312" w:cs="Times"/>
          <w:kern w:val="0"/>
          <w:sz w:val="30"/>
          <w:szCs w:val="30"/>
        </w:rPr>
        <w:t>：</w:t>
      </w:r>
      <w:r w:rsidRPr="00181D43">
        <w:rPr>
          <w:rFonts w:ascii="仿宋_GB2312" w:eastAsia="仿宋_GB2312" w:hAnsi="仿宋_GB2312" w:cs="Times"/>
          <w:kern w:val="0"/>
          <w:sz w:val="30"/>
          <w:szCs w:val="30"/>
        </w:rPr>
        <w:t>（以正式出版发行为准）</w:t>
      </w:r>
    </w:p>
    <w:p w:rsidR="008426C3" w:rsidRPr="00181D43" w:rsidRDefault="008426C3" w:rsidP="00233984">
      <w:pPr>
        <w:widowControl/>
        <w:autoSpaceDE w:val="0"/>
        <w:autoSpaceDN w:val="0"/>
        <w:adjustRightInd w:val="0"/>
        <w:snapToGrid w:val="0"/>
        <w:spacing w:line="480" w:lineRule="exact"/>
        <w:ind w:firstLine="561"/>
        <w:jc w:val="left"/>
        <w:rPr>
          <w:rFonts w:ascii="仿宋_GB2312" w:eastAsia="仿宋_GB2312" w:hAnsi="仿宋_GB2312" w:cs="Times"/>
          <w:kern w:val="0"/>
          <w:sz w:val="30"/>
          <w:szCs w:val="30"/>
        </w:rPr>
      </w:pPr>
      <w:r w:rsidRPr="00181D43">
        <w:rPr>
          <w:rFonts w:ascii="仿宋_GB2312" w:eastAsia="仿宋_GB2312" w:hAnsi="仿宋_GB2312" w:cs="Times"/>
          <w:kern w:val="0"/>
          <w:sz w:val="30"/>
          <w:szCs w:val="30"/>
        </w:rPr>
        <w:t>撰写中文或英文版学术专著</w:t>
      </w:r>
      <w:r w:rsidRPr="00181D43">
        <w:rPr>
          <w:rFonts w:ascii="仿宋_GB2312" w:eastAsia="仿宋_GB2312" w:hAnsi="仿宋_GB2312" w:cs="Times" w:hint="eastAsia"/>
          <w:kern w:val="0"/>
          <w:sz w:val="30"/>
          <w:szCs w:val="30"/>
        </w:rPr>
        <w:t>20分</w:t>
      </w:r>
      <w:r w:rsidRPr="00181D43">
        <w:rPr>
          <w:rFonts w:ascii="仿宋_GB2312" w:eastAsia="仿宋_GB2312" w:hAnsi="仿宋_GB2312" w:cs="Times"/>
          <w:kern w:val="0"/>
          <w:sz w:val="30"/>
          <w:szCs w:val="30"/>
        </w:rPr>
        <w:t>/本；翻译或主编学术著作、编著文学艺术类作品</w:t>
      </w:r>
      <w:r w:rsidRPr="00181D43">
        <w:rPr>
          <w:rFonts w:ascii="仿宋_GB2312" w:eastAsia="仿宋_GB2312" w:hAnsi="仿宋_GB2312" w:cs="Times" w:hint="eastAsia"/>
          <w:kern w:val="0"/>
          <w:sz w:val="30"/>
          <w:szCs w:val="30"/>
        </w:rPr>
        <w:t>40分</w:t>
      </w:r>
      <w:r w:rsidRPr="00181D43">
        <w:rPr>
          <w:rFonts w:ascii="仿宋_GB2312" w:eastAsia="仿宋_GB2312" w:hAnsi="仿宋_GB2312" w:cs="Times"/>
          <w:kern w:val="0"/>
          <w:sz w:val="30"/>
          <w:szCs w:val="30"/>
        </w:rPr>
        <w:t>/本。</w:t>
      </w:r>
    </w:p>
    <w:p w:rsidR="00A37BD8" w:rsidRDefault="008426C3" w:rsidP="00233984">
      <w:pPr>
        <w:widowControl/>
        <w:autoSpaceDE w:val="0"/>
        <w:autoSpaceDN w:val="0"/>
        <w:adjustRightInd w:val="0"/>
        <w:snapToGrid w:val="0"/>
        <w:spacing w:line="480" w:lineRule="exact"/>
        <w:ind w:firstLine="561"/>
        <w:jc w:val="left"/>
        <w:outlineLvl w:val="0"/>
        <w:rPr>
          <w:rFonts w:ascii="仿宋_GB2312" w:eastAsia="仿宋_GB2312" w:hAnsi="仿宋_GB2312" w:cs="Times" w:hint="eastAsia"/>
          <w:kern w:val="0"/>
          <w:sz w:val="30"/>
          <w:szCs w:val="30"/>
        </w:rPr>
      </w:pPr>
      <w:r w:rsidRPr="00181D43">
        <w:rPr>
          <w:rFonts w:ascii="仿宋_GB2312" w:eastAsia="仿宋_GB2312" w:hAnsi="仿宋_GB2312" w:cs="Times"/>
          <w:kern w:val="0"/>
          <w:sz w:val="30"/>
          <w:szCs w:val="30"/>
        </w:rPr>
        <w:t>(</w:t>
      </w:r>
      <w:r w:rsidRPr="00181D43">
        <w:rPr>
          <w:rFonts w:ascii="仿宋_GB2312" w:eastAsia="仿宋_GB2312" w:hAnsi="仿宋_GB2312" w:cs="Times" w:hint="eastAsia"/>
          <w:kern w:val="0"/>
          <w:sz w:val="30"/>
          <w:szCs w:val="30"/>
        </w:rPr>
        <w:t>7</w:t>
      </w:r>
      <w:r w:rsidRPr="00181D43">
        <w:rPr>
          <w:rFonts w:ascii="仿宋_GB2312" w:eastAsia="仿宋_GB2312" w:hAnsi="仿宋_GB2312" w:cs="Times"/>
          <w:kern w:val="0"/>
          <w:sz w:val="30"/>
          <w:szCs w:val="30"/>
        </w:rPr>
        <w:t>)专利</w:t>
      </w:r>
      <w:r w:rsidR="008B7A72">
        <w:rPr>
          <w:rFonts w:ascii="仿宋_GB2312" w:eastAsia="仿宋_GB2312" w:hAnsi="仿宋_GB2312" w:cs="Times" w:hint="eastAsia"/>
          <w:kern w:val="0"/>
          <w:sz w:val="30"/>
          <w:szCs w:val="30"/>
        </w:rPr>
        <w:t>，</w:t>
      </w:r>
      <w:r w:rsidR="008B7A72" w:rsidRPr="00181D43">
        <w:rPr>
          <w:rFonts w:ascii="仿宋_GB2312" w:eastAsia="仿宋_GB2312" w:hAnsi="仿宋_GB2312" w:cs="Times"/>
          <w:kern w:val="0"/>
          <w:sz w:val="30"/>
          <w:szCs w:val="30"/>
        </w:rPr>
        <w:t>按下列标准给予</w:t>
      </w:r>
      <w:r w:rsidR="008B7A72" w:rsidRPr="00181D43">
        <w:rPr>
          <w:rFonts w:ascii="仿宋_GB2312" w:eastAsia="仿宋_GB2312" w:hAnsi="仿宋_GB2312" w:cs="Times" w:hint="eastAsia"/>
          <w:kern w:val="0"/>
          <w:sz w:val="30"/>
          <w:szCs w:val="30"/>
        </w:rPr>
        <w:t>加分</w:t>
      </w:r>
      <w:r w:rsidR="008B7A72" w:rsidRPr="00181D43">
        <w:rPr>
          <w:rFonts w:ascii="仿宋_GB2312" w:eastAsia="仿宋_GB2312" w:hAnsi="仿宋_GB2312" w:cs="Times"/>
          <w:kern w:val="0"/>
          <w:sz w:val="30"/>
          <w:szCs w:val="30"/>
        </w:rPr>
        <w:t>：</w:t>
      </w:r>
      <w:r w:rsidRPr="00181D43">
        <w:rPr>
          <w:rFonts w:ascii="仿宋_GB2312" w:eastAsia="仿宋_GB2312" w:hAnsi="仿宋_GB2312" w:cs="Times"/>
          <w:kern w:val="0"/>
          <w:sz w:val="30"/>
          <w:szCs w:val="30"/>
        </w:rPr>
        <w:t>（以授权为准）</w:t>
      </w:r>
    </w:p>
    <w:p w:rsidR="008426C3" w:rsidRPr="00181D43" w:rsidRDefault="008426C3" w:rsidP="00233984">
      <w:pPr>
        <w:widowControl/>
        <w:autoSpaceDE w:val="0"/>
        <w:autoSpaceDN w:val="0"/>
        <w:adjustRightInd w:val="0"/>
        <w:snapToGrid w:val="0"/>
        <w:spacing w:line="480" w:lineRule="exact"/>
        <w:ind w:firstLine="561"/>
        <w:jc w:val="left"/>
        <w:outlineLvl w:val="0"/>
        <w:rPr>
          <w:rFonts w:ascii="仿宋_GB2312" w:eastAsia="仿宋_GB2312" w:hAnsi="仿宋_GB2312" w:cs="Times"/>
          <w:kern w:val="0"/>
          <w:sz w:val="30"/>
          <w:szCs w:val="30"/>
        </w:rPr>
      </w:pPr>
      <w:r w:rsidRPr="00181D43">
        <w:rPr>
          <w:rFonts w:ascii="仿宋_GB2312" w:eastAsia="仿宋_GB2312" w:hAnsi="仿宋_GB2312" w:cs="Times"/>
          <w:kern w:val="0"/>
          <w:sz w:val="30"/>
          <w:szCs w:val="30"/>
        </w:rPr>
        <w:t>发明专利</w:t>
      </w:r>
      <w:r w:rsidRPr="00181D43">
        <w:rPr>
          <w:rFonts w:ascii="仿宋_GB2312" w:eastAsia="仿宋_GB2312" w:hAnsi="仿宋_GB2312" w:cs="Times" w:hint="eastAsia"/>
          <w:kern w:val="0"/>
          <w:sz w:val="30"/>
          <w:szCs w:val="30"/>
        </w:rPr>
        <w:t>50分</w:t>
      </w:r>
      <w:r w:rsidRPr="00181D43">
        <w:rPr>
          <w:rFonts w:ascii="仿宋_GB2312" w:eastAsia="仿宋_GB2312" w:hAnsi="仿宋_GB2312" w:cs="Times"/>
          <w:kern w:val="0"/>
          <w:sz w:val="30"/>
          <w:szCs w:val="30"/>
        </w:rPr>
        <w:t>/项；实用新型专利、外观设计专利</w:t>
      </w:r>
      <w:r w:rsidRPr="00181D43">
        <w:rPr>
          <w:rFonts w:ascii="仿宋_GB2312" w:eastAsia="仿宋_GB2312" w:hAnsi="仿宋_GB2312" w:cs="Times" w:hint="eastAsia"/>
          <w:kern w:val="0"/>
          <w:sz w:val="30"/>
          <w:szCs w:val="30"/>
        </w:rPr>
        <w:t>20分</w:t>
      </w:r>
      <w:r w:rsidRPr="00181D43">
        <w:rPr>
          <w:rFonts w:ascii="仿宋_GB2312" w:eastAsia="仿宋_GB2312" w:hAnsi="仿宋_GB2312" w:cs="Times"/>
          <w:kern w:val="0"/>
          <w:sz w:val="30"/>
          <w:szCs w:val="30"/>
        </w:rPr>
        <w:t>/项；</w:t>
      </w:r>
    </w:p>
    <w:p w:rsidR="008426C3" w:rsidRPr="00181D43" w:rsidRDefault="008426C3" w:rsidP="00233984">
      <w:pPr>
        <w:widowControl/>
        <w:autoSpaceDE w:val="0"/>
        <w:autoSpaceDN w:val="0"/>
        <w:adjustRightInd w:val="0"/>
        <w:snapToGrid w:val="0"/>
        <w:spacing w:line="480" w:lineRule="exact"/>
        <w:ind w:firstLine="561"/>
        <w:jc w:val="left"/>
        <w:outlineLvl w:val="0"/>
        <w:rPr>
          <w:rFonts w:ascii="仿宋_GB2312" w:eastAsia="仿宋_GB2312" w:hAnsi="仿宋_GB2312" w:cs="Times"/>
          <w:kern w:val="0"/>
          <w:sz w:val="30"/>
          <w:szCs w:val="30"/>
        </w:rPr>
      </w:pPr>
      <w:r w:rsidRPr="00181D43">
        <w:rPr>
          <w:rFonts w:ascii="仿宋_GB2312" w:eastAsia="仿宋_GB2312" w:hAnsi="仿宋_GB2312" w:cs="Times"/>
          <w:kern w:val="0"/>
          <w:sz w:val="30"/>
          <w:szCs w:val="30"/>
        </w:rPr>
        <w:t>(</w:t>
      </w:r>
      <w:r w:rsidRPr="00181D43">
        <w:rPr>
          <w:rFonts w:ascii="仿宋_GB2312" w:eastAsia="仿宋_GB2312" w:hAnsi="仿宋_GB2312" w:cs="Times" w:hint="eastAsia"/>
          <w:kern w:val="0"/>
          <w:sz w:val="30"/>
          <w:szCs w:val="30"/>
        </w:rPr>
        <w:t>8</w:t>
      </w:r>
      <w:r w:rsidRPr="00181D43">
        <w:rPr>
          <w:rFonts w:ascii="仿宋_GB2312" w:eastAsia="仿宋_GB2312" w:hAnsi="仿宋_GB2312" w:cs="Times"/>
          <w:kern w:val="0"/>
          <w:sz w:val="30"/>
          <w:szCs w:val="30"/>
        </w:rPr>
        <w:t>)参加国际、国内大型学术会议</w:t>
      </w:r>
      <w:r w:rsidRPr="00181D43">
        <w:rPr>
          <w:rFonts w:ascii="仿宋_GB2312" w:eastAsia="仿宋_GB2312" w:hAnsi="仿宋_GB2312" w:cs="Times" w:hint="eastAsia"/>
          <w:kern w:val="0"/>
          <w:sz w:val="30"/>
          <w:szCs w:val="30"/>
        </w:rPr>
        <w:t>。</w:t>
      </w:r>
      <w:r w:rsidRPr="00181D43">
        <w:rPr>
          <w:rFonts w:ascii="仿宋_GB2312" w:eastAsia="仿宋_GB2312" w:hAnsi="仿宋_GB2312" w:cs="Times"/>
          <w:kern w:val="0"/>
          <w:sz w:val="30"/>
          <w:szCs w:val="30"/>
        </w:rPr>
        <w:t>学生本人受到国际、国内大型学术会议组委会邀请参加学术会议的，经学生本人申请，学院审核，给予</w:t>
      </w:r>
      <w:r w:rsidRPr="00181D43">
        <w:rPr>
          <w:rFonts w:ascii="仿宋_GB2312" w:eastAsia="仿宋_GB2312" w:hAnsi="仿宋_GB2312" w:cs="Times" w:hint="eastAsia"/>
          <w:kern w:val="0"/>
          <w:sz w:val="30"/>
          <w:szCs w:val="30"/>
        </w:rPr>
        <w:t>50分/次</w:t>
      </w:r>
      <w:r w:rsidRPr="00181D43">
        <w:rPr>
          <w:rFonts w:ascii="仿宋_GB2312" w:eastAsia="仿宋_GB2312" w:hAnsi="仿宋_GB2312" w:cs="Times"/>
          <w:kern w:val="0"/>
          <w:sz w:val="30"/>
          <w:szCs w:val="30"/>
        </w:rPr>
        <w:t>。</w:t>
      </w:r>
    </w:p>
    <w:p w:rsidR="008426C3" w:rsidRPr="00181D43" w:rsidRDefault="008426C3" w:rsidP="00233984">
      <w:pPr>
        <w:widowControl/>
        <w:autoSpaceDE w:val="0"/>
        <w:autoSpaceDN w:val="0"/>
        <w:adjustRightInd w:val="0"/>
        <w:snapToGrid w:val="0"/>
        <w:spacing w:line="480" w:lineRule="exact"/>
        <w:ind w:firstLine="561"/>
        <w:jc w:val="left"/>
        <w:rPr>
          <w:rFonts w:ascii="仿宋_GB2312" w:eastAsia="仿宋_GB2312" w:hAnsi="仿宋_GB2312" w:cs="Times" w:hint="eastAsia"/>
          <w:color w:val="000000"/>
          <w:kern w:val="0"/>
          <w:sz w:val="30"/>
          <w:szCs w:val="30"/>
        </w:rPr>
      </w:pPr>
      <w:r w:rsidRPr="00181D43">
        <w:rPr>
          <w:rFonts w:ascii="仿宋_GB2312" w:eastAsia="仿宋_GB2312" w:hAnsi="仿宋_GB2312" w:cs="Times"/>
          <w:color w:val="000000"/>
          <w:kern w:val="0"/>
          <w:sz w:val="30"/>
          <w:szCs w:val="30"/>
        </w:rPr>
        <w:t>(</w:t>
      </w:r>
      <w:r w:rsidRPr="00181D43">
        <w:rPr>
          <w:rFonts w:ascii="仿宋_GB2312" w:eastAsia="仿宋_GB2312" w:hAnsi="仿宋_GB2312" w:cs="Times" w:hint="eastAsia"/>
          <w:color w:val="000000"/>
          <w:kern w:val="0"/>
          <w:sz w:val="30"/>
          <w:szCs w:val="30"/>
        </w:rPr>
        <w:t>9</w:t>
      </w:r>
      <w:r w:rsidRPr="00181D43">
        <w:rPr>
          <w:rFonts w:ascii="仿宋_GB2312" w:eastAsia="仿宋_GB2312" w:hAnsi="仿宋_GB2312" w:cs="Times"/>
          <w:color w:val="000000"/>
          <w:kern w:val="0"/>
          <w:sz w:val="30"/>
          <w:szCs w:val="30"/>
        </w:rPr>
        <w:t>)</w:t>
      </w:r>
      <w:r w:rsidRPr="00181D43">
        <w:rPr>
          <w:rFonts w:ascii="仿宋_GB2312" w:eastAsia="仿宋_GB2312" w:hAnsi="仿宋_GB2312" w:cs="Times" w:hint="eastAsia"/>
          <w:color w:val="000000"/>
          <w:kern w:val="0"/>
          <w:sz w:val="30"/>
          <w:szCs w:val="30"/>
        </w:rPr>
        <w:t>英语通过英语六级加5分。</w:t>
      </w:r>
    </w:p>
    <w:p w:rsidR="008426C3" w:rsidRPr="00181D43" w:rsidRDefault="008426C3" w:rsidP="00233984">
      <w:pPr>
        <w:widowControl/>
        <w:autoSpaceDE w:val="0"/>
        <w:autoSpaceDN w:val="0"/>
        <w:adjustRightInd w:val="0"/>
        <w:snapToGrid w:val="0"/>
        <w:spacing w:line="480" w:lineRule="exact"/>
        <w:ind w:firstLine="561"/>
        <w:jc w:val="left"/>
        <w:rPr>
          <w:rFonts w:ascii="仿宋_GB2312" w:eastAsia="仿宋_GB2312" w:hAnsi="仿宋_GB2312" w:cs="Times" w:hint="eastAsia"/>
          <w:color w:val="000000"/>
          <w:kern w:val="0"/>
          <w:sz w:val="30"/>
          <w:szCs w:val="30"/>
        </w:rPr>
      </w:pPr>
      <w:r w:rsidRPr="00181D43">
        <w:rPr>
          <w:rFonts w:ascii="仿宋_GB2312" w:eastAsia="仿宋_GB2312" w:hAnsi="仿宋_GB2312" w:cs="Times"/>
          <w:color w:val="000000"/>
          <w:kern w:val="0"/>
          <w:sz w:val="30"/>
          <w:szCs w:val="30"/>
        </w:rPr>
        <w:t>(</w:t>
      </w:r>
      <w:r w:rsidRPr="00181D43">
        <w:rPr>
          <w:rFonts w:ascii="仿宋_GB2312" w:eastAsia="仿宋_GB2312" w:hAnsi="仿宋_GB2312" w:cs="Times" w:hint="eastAsia"/>
          <w:color w:val="000000"/>
          <w:kern w:val="0"/>
          <w:sz w:val="30"/>
          <w:szCs w:val="30"/>
        </w:rPr>
        <w:t>10</w:t>
      </w:r>
      <w:r w:rsidRPr="00181D43">
        <w:rPr>
          <w:rFonts w:ascii="仿宋_GB2312" w:eastAsia="仿宋_GB2312" w:hAnsi="仿宋_GB2312" w:cs="Times"/>
          <w:color w:val="000000"/>
          <w:kern w:val="0"/>
          <w:sz w:val="30"/>
          <w:szCs w:val="30"/>
        </w:rPr>
        <w:t>)</w:t>
      </w:r>
      <w:r w:rsidRPr="00181D43">
        <w:rPr>
          <w:rFonts w:ascii="仿宋_GB2312" w:eastAsia="仿宋_GB2312" w:hAnsi="仿宋_GB2312" w:cs="Times" w:hint="eastAsia"/>
          <w:color w:val="000000"/>
          <w:kern w:val="0"/>
          <w:sz w:val="30"/>
          <w:szCs w:val="30"/>
        </w:rPr>
        <w:t>通过软件专业技术资格水平考试，初级加2分，中级加6分，高级加15分。初级的有：程序员、网络管理员、信息处理技术员；中级的有：软件设计师、网络工程师、信息系统监理师、系统集成项目管理工程师、信息系统管理工程师、数据库系统工程师、多媒体应用设计师；高级的有：信息系统项目管理师、系统分析师。</w:t>
      </w:r>
    </w:p>
    <w:p w:rsidR="008426C3" w:rsidRPr="00181D43" w:rsidRDefault="008426C3" w:rsidP="00233984">
      <w:pPr>
        <w:widowControl/>
        <w:autoSpaceDE w:val="0"/>
        <w:autoSpaceDN w:val="0"/>
        <w:adjustRightInd w:val="0"/>
        <w:snapToGrid w:val="0"/>
        <w:spacing w:line="480" w:lineRule="exact"/>
        <w:ind w:firstLine="561"/>
        <w:jc w:val="left"/>
        <w:rPr>
          <w:rFonts w:ascii="仿宋_GB2312" w:eastAsia="仿宋_GB2312" w:hAnsi="仿宋_GB2312" w:cs="Times" w:hint="eastAsia"/>
          <w:kern w:val="0"/>
          <w:sz w:val="30"/>
          <w:szCs w:val="30"/>
        </w:rPr>
      </w:pPr>
      <w:r w:rsidRPr="00181D43">
        <w:rPr>
          <w:rFonts w:ascii="仿宋_GB2312" w:eastAsia="仿宋_GB2312" w:hAnsi="仿宋_GB2312" w:cs="Times"/>
          <w:kern w:val="0"/>
          <w:sz w:val="30"/>
          <w:szCs w:val="30"/>
        </w:rPr>
        <w:lastRenderedPageBreak/>
        <w:t>(</w:t>
      </w:r>
      <w:r w:rsidRPr="00181D43">
        <w:rPr>
          <w:rFonts w:ascii="仿宋_GB2312" w:eastAsia="仿宋_GB2312" w:hAnsi="仿宋_GB2312" w:cs="Times" w:hint="eastAsia"/>
          <w:kern w:val="0"/>
          <w:sz w:val="30"/>
          <w:szCs w:val="30"/>
        </w:rPr>
        <w:t>1</w:t>
      </w:r>
      <w:r w:rsidR="00437A60" w:rsidRPr="00181D43">
        <w:rPr>
          <w:rFonts w:ascii="仿宋_GB2312" w:eastAsia="仿宋_GB2312" w:hAnsi="仿宋_GB2312" w:cs="Times" w:hint="eastAsia"/>
          <w:kern w:val="0"/>
          <w:sz w:val="30"/>
          <w:szCs w:val="30"/>
        </w:rPr>
        <w:t>1</w:t>
      </w:r>
      <w:r w:rsidRPr="00181D43">
        <w:rPr>
          <w:rFonts w:ascii="仿宋_GB2312" w:eastAsia="仿宋_GB2312" w:hAnsi="仿宋_GB2312" w:cs="Times"/>
          <w:kern w:val="0"/>
          <w:sz w:val="30"/>
          <w:szCs w:val="30"/>
        </w:rPr>
        <w:t>)</w:t>
      </w:r>
      <w:bookmarkStart w:id="0" w:name="OLE_LINK1"/>
      <w:bookmarkStart w:id="1" w:name="OLE_LINK2"/>
      <w:r w:rsidRPr="00181D43">
        <w:rPr>
          <w:rFonts w:ascii="仿宋_GB2312" w:eastAsia="仿宋_GB2312" w:hAnsi="仿宋_GB2312" w:cs="Times" w:hint="eastAsia"/>
          <w:kern w:val="0"/>
          <w:sz w:val="30"/>
          <w:szCs w:val="30"/>
        </w:rPr>
        <w:t>为本学院学生举行专业学习交流讲座（参与人数30人以上，时间二小时左右），</w:t>
      </w:r>
      <w:r w:rsidRPr="00181D43">
        <w:rPr>
          <w:rFonts w:ascii="仿宋_GB2312" w:eastAsia="仿宋_GB2312" w:hAnsi="仿宋_GB2312" w:cs="Times"/>
          <w:kern w:val="0"/>
          <w:sz w:val="30"/>
          <w:szCs w:val="30"/>
        </w:rPr>
        <w:t>经学生本人申请，学院审</w:t>
      </w:r>
      <w:r w:rsidRPr="00181D43">
        <w:rPr>
          <w:rFonts w:ascii="仿宋_GB2312" w:eastAsia="仿宋_GB2312" w:hAnsi="仿宋_GB2312" w:cs="Times" w:hint="eastAsia"/>
          <w:kern w:val="0"/>
          <w:sz w:val="30"/>
          <w:szCs w:val="30"/>
        </w:rPr>
        <w:t>批</w:t>
      </w:r>
      <w:r w:rsidRPr="00181D43">
        <w:rPr>
          <w:rFonts w:ascii="仿宋_GB2312" w:eastAsia="仿宋_GB2312" w:hAnsi="仿宋_GB2312" w:cs="Times"/>
          <w:kern w:val="0"/>
          <w:sz w:val="30"/>
          <w:szCs w:val="30"/>
        </w:rPr>
        <w:t>，</w:t>
      </w:r>
      <w:r w:rsidRPr="00181D43">
        <w:rPr>
          <w:rFonts w:ascii="仿宋_GB2312" w:eastAsia="仿宋_GB2312" w:hAnsi="仿宋_GB2312" w:cs="Times" w:hint="eastAsia"/>
          <w:kern w:val="0"/>
          <w:sz w:val="30"/>
          <w:szCs w:val="30"/>
        </w:rPr>
        <w:t>效果良好，</w:t>
      </w:r>
      <w:r w:rsidRPr="00181D43">
        <w:rPr>
          <w:rFonts w:ascii="仿宋_GB2312" w:eastAsia="仿宋_GB2312" w:hAnsi="仿宋_GB2312" w:cs="Times"/>
          <w:kern w:val="0"/>
          <w:sz w:val="30"/>
          <w:szCs w:val="30"/>
        </w:rPr>
        <w:t>给予</w:t>
      </w:r>
      <w:r w:rsidRPr="00181D43">
        <w:rPr>
          <w:rFonts w:ascii="仿宋_GB2312" w:eastAsia="仿宋_GB2312" w:hAnsi="仿宋_GB2312" w:cs="Times" w:hint="eastAsia"/>
          <w:kern w:val="0"/>
          <w:sz w:val="30"/>
          <w:szCs w:val="30"/>
        </w:rPr>
        <w:t>1分/次</w:t>
      </w:r>
      <w:r w:rsidRPr="00181D43">
        <w:rPr>
          <w:rFonts w:ascii="仿宋_GB2312" w:eastAsia="仿宋_GB2312" w:hAnsi="仿宋_GB2312" w:cs="Times"/>
          <w:kern w:val="0"/>
          <w:sz w:val="30"/>
          <w:szCs w:val="30"/>
        </w:rPr>
        <w:t>。</w:t>
      </w:r>
    </w:p>
    <w:bookmarkEnd w:id="0"/>
    <w:bookmarkEnd w:id="1"/>
    <w:p w:rsidR="008426C3" w:rsidRPr="00181D43" w:rsidRDefault="008426C3" w:rsidP="00233984">
      <w:pPr>
        <w:widowControl/>
        <w:autoSpaceDE w:val="0"/>
        <w:autoSpaceDN w:val="0"/>
        <w:adjustRightInd w:val="0"/>
        <w:snapToGrid w:val="0"/>
        <w:spacing w:line="480" w:lineRule="exact"/>
        <w:ind w:firstLine="561"/>
        <w:jc w:val="left"/>
        <w:outlineLvl w:val="0"/>
        <w:rPr>
          <w:rFonts w:ascii="仿宋_GB2312" w:eastAsia="仿宋_GB2312" w:hAnsi="仿宋_GB2312" w:cs="Times" w:hint="eastAsia"/>
          <w:kern w:val="0"/>
          <w:sz w:val="30"/>
          <w:szCs w:val="30"/>
        </w:rPr>
      </w:pPr>
      <w:r w:rsidRPr="00181D43">
        <w:rPr>
          <w:rFonts w:ascii="仿宋_GB2312" w:eastAsia="仿宋_GB2312" w:hAnsi="仿宋_GB2312" w:cs="Times"/>
          <w:kern w:val="0"/>
          <w:sz w:val="30"/>
          <w:szCs w:val="30"/>
        </w:rPr>
        <w:t>(</w:t>
      </w:r>
      <w:r w:rsidRPr="00181D43">
        <w:rPr>
          <w:rFonts w:ascii="仿宋_GB2312" w:eastAsia="仿宋_GB2312" w:hAnsi="仿宋_GB2312" w:cs="Times" w:hint="eastAsia"/>
          <w:kern w:val="0"/>
          <w:sz w:val="30"/>
          <w:szCs w:val="30"/>
        </w:rPr>
        <w:t>1</w:t>
      </w:r>
      <w:r w:rsidR="00437A60" w:rsidRPr="00181D43">
        <w:rPr>
          <w:rFonts w:ascii="仿宋_GB2312" w:eastAsia="仿宋_GB2312" w:hAnsi="仿宋_GB2312" w:cs="Times" w:hint="eastAsia"/>
          <w:kern w:val="0"/>
          <w:sz w:val="30"/>
          <w:szCs w:val="30"/>
        </w:rPr>
        <w:t>2</w:t>
      </w:r>
      <w:r w:rsidRPr="00181D43">
        <w:rPr>
          <w:rFonts w:ascii="仿宋_GB2312" w:eastAsia="仿宋_GB2312" w:hAnsi="仿宋_GB2312" w:cs="Times"/>
          <w:kern w:val="0"/>
          <w:sz w:val="30"/>
          <w:szCs w:val="30"/>
        </w:rPr>
        <w:t>)</w:t>
      </w:r>
      <w:r w:rsidRPr="00181D43">
        <w:rPr>
          <w:rFonts w:ascii="仿宋_GB2312" w:eastAsia="仿宋_GB2312" w:hAnsi="仿宋_GB2312" w:cs="Times" w:hint="eastAsia"/>
          <w:kern w:val="0"/>
          <w:sz w:val="30"/>
          <w:szCs w:val="30"/>
        </w:rPr>
        <w:t xml:space="preserve"> 其他说明。</w:t>
      </w:r>
    </w:p>
    <w:p w:rsidR="008426C3" w:rsidRPr="00A37BD8" w:rsidRDefault="00233984" w:rsidP="00233984">
      <w:pPr>
        <w:widowControl/>
        <w:autoSpaceDE w:val="0"/>
        <w:autoSpaceDN w:val="0"/>
        <w:adjustRightInd w:val="0"/>
        <w:snapToGrid w:val="0"/>
        <w:spacing w:line="480" w:lineRule="exact"/>
        <w:ind w:firstLine="561"/>
        <w:jc w:val="left"/>
        <w:outlineLvl w:val="0"/>
        <w:rPr>
          <w:rFonts w:ascii="仿宋_GB2312" w:eastAsia="仿宋_GB2312" w:hAnsi="仿宋_GB2312" w:cs="Times"/>
          <w:kern w:val="0"/>
          <w:sz w:val="28"/>
          <w:szCs w:val="28"/>
        </w:rPr>
      </w:pPr>
      <w:r w:rsidRPr="00A37BD8">
        <w:rPr>
          <w:rFonts w:ascii="仿宋_GB2312" w:eastAsia="仿宋_GB2312" w:hAnsi="仿宋_GB2312" w:cs="Times" w:hint="eastAsia"/>
          <w:kern w:val="0"/>
          <w:sz w:val="28"/>
          <w:szCs w:val="28"/>
        </w:rPr>
        <w:t>a.</w:t>
      </w:r>
      <w:r w:rsidR="008426C3" w:rsidRPr="00A37BD8">
        <w:rPr>
          <w:rFonts w:ascii="仿宋_GB2312" w:eastAsia="仿宋_GB2312" w:hAnsi="仿宋_GB2312" w:cs="Times"/>
          <w:kern w:val="0"/>
          <w:sz w:val="28"/>
          <w:szCs w:val="28"/>
        </w:rPr>
        <w:t>以上款项中未作规定</w:t>
      </w:r>
      <w:r w:rsidR="008426C3" w:rsidRPr="00A37BD8">
        <w:rPr>
          <w:rFonts w:ascii="仿宋_GB2312" w:eastAsia="仿宋_GB2312" w:hAnsi="仿宋_GB2312" w:cs="Times" w:hint="eastAsia"/>
          <w:kern w:val="0"/>
          <w:sz w:val="28"/>
          <w:szCs w:val="28"/>
        </w:rPr>
        <w:t>的</w:t>
      </w:r>
      <w:r w:rsidR="008426C3" w:rsidRPr="00A37BD8">
        <w:rPr>
          <w:rFonts w:ascii="仿宋_GB2312" w:eastAsia="仿宋_GB2312" w:hAnsi="仿宋_GB2312" w:cs="Times"/>
          <w:kern w:val="0"/>
          <w:sz w:val="28"/>
          <w:szCs w:val="28"/>
        </w:rPr>
        <w:t>、课外学术科技成果确实突出需要</w:t>
      </w:r>
      <w:r w:rsidR="008426C3" w:rsidRPr="00A37BD8">
        <w:rPr>
          <w:rFonts w:ascii="仿宋_GB2312" w:eastAsia="仿宋_GB2312" w:hAnsi="仿宋_GB2312" w:cs="Times" w:hint="eastAsia"/>
          <w:kern w:val="0"/>
          <w:sz w:val="28"/>
          <w:szCs w:val="28"/>
        </w:rPr>
        <w:t>加分</w:t>
      </w:r>
      <w:r w:rsidR="008426C3" w:rsidRPr="00A37BD8">
        <w:rPr>
          <w:rFonts w:ascii="仿宋_GB2312" w:eastAsia="仿宋_GB2312" w:hAnsi="仿宋_GB2312" w:cs="Times"/>
          <w:kern w:val="0"/>
          <w:sz w:val="28"/>
          <w:szCs w:val="28"/>
        </w:rPr>
        <w:t>的，可由学生本人提出申请，</w:t>
      </w:r>
      <w:r w:rsidR="008426C3" w:rsidRPr="00A37BD8">
        <w:rPr>
          <w:rFonts w:ascii="仿宋_GB2312" w:eastAsia="仿宋_GB2312" w:hAnsi="仿宋_GB2312" w:cs="Times" w:hint="eastAsia"/>
          <w:kern w:val="0"/>
          <w:sz w:val="28"/>
          <w:szCs w:val="28"/>
        </w:rPr>
        <w:t>学院</w:t>
      </w:r>
      <w:r w:rsidR="00E60AE4" w:rsidRPr="00A37BD8">
        <w:rPr>
          <w:rFonts w:ascii="仿宋_GB2312" w:eastAsia="仿宋_GB2312" w:hAnsi="仿宋_GB2312" w:cs="Times" w:hint="eastAsia"/>
          <w:kern w:val="0"/>
          <w:sz w:val="28"/>
          <w:szCs w:val="28"/>
        </w:rPr>
        <w:t>推免工作</w:t>
      </w:r>
      <w:r w:rsidR="008426C3" w:rsidRPr="00A37BD8">
        <w:rPr>
          <w:rFonts w:ascii="仿宋_GB2312" w:eastAsia="仿宋_GB2312" w:hAnsi="仿宋_GB2312" w:cs="Times" w:hint="eastAsia"/>
          <w:kern w:val="0"/>
          <w:sz w:val="28"/>
          <w:szCs w:val="28"/>
        </w:rPr>
        <w:t>领导小组</w:t>
      </w:r>
      <w:r w:rsidR="008426C3" w:rsidRPr="00A37BD8">
        <w:rPr>
          <w:rFonts w:ascii="仿宋_GB2312" w:eastAsia="仿宋_GB2312" w:hAnsi="仿宋_GB2312" w:cs="Times"/>
          <w:kern w:val="0"/>
          <w:sz w:val="28"/>
          <w:szCs w:val="28"/>
        </w:rPr>
        <w:t>审核后</w:t>
      </w:r>
      <w:r w:rsidR="008426C3" w:rsidRPr="00A37BD8">
        <w:rPr>
          <w:rFonts w:ascii="仿宋_GB2312" w:eastAsia="仿宋_GB2312" w:hAnsi="仿宋_GB2312" w:cs="Times" w:hint="eastAsia"/>
          <w:kern w:val="0"/>
          <w:sz w:val="28"/>
          <w:szCs w:val="28"/>
        </w:rPr>
        <w:t>，视情况</w:t>
      </w:r>
      <w:r w:rsidR="008426C3" w:rsidRPr="00A37BD8">
        <w:rPr>
          <w:rFonts w:ascii="仿宋_GB2312" w:eastAsia="仿宋_GB2312" w:hAnsi="仿宋_GB2312" w:cs="Times"/>
          <w:kern w:val="0"/>
          <w:sz w:val="28"/>
          <w:szCs w:val="28"/>
        </w:rPr>
        <w:t>给予</w:t>
      </w:r>
      <w:r w:rsidR="008426C3" w:rsidRPr="00A37BD8">
        <w:rPr>
          <w:rFonts w:ascii="仿宋_GB2312" w:eastAsia="仿宋_GB2312" w:hAnsi="仿宋_GB2312" w:cs="Times" w:hint="eastAsia"/>
          <w:kern w:val="0"/>
          <w:sz w:val="28"/>
          <w:szCs w:val="28"/>
        </w:rPr>
        <w:t>加分</w:t>
      </w:r>
      <w:r w:rsidR="008426C3" w:rsidRPr="00A37BD8">
        <w:rPr>
          <w:rFonts w:ascii="仿宋_GB2312" w:eastAsia="仿宋_GB2312" w:hAnsi="仿宋_GB2312" w:cs="Times"/>
          <w:kern w:val="0"/>
          <w:sz w:val="28"/>
          <w:szCs w:val="28"/>
        </w:rPr>
        <w:t>。</w:t>
      </w:r>
    </w:p>
    <w:p w:rsidR="008426C3" w:rsidRPr="00A37BD8" w:rsidRDefault="00233984" w:rsidP="00233984">
      <w:pPr>
        <w:widowControl/>
        <w:autoSpaceDE w:val="0"/>
        <w:autoSpaceDN w:val="0"/>
        <w:adjustRightInd w:val="0"/>
        <w:snapToGrid w:val="0"/>
        <w:spacing w:line="480" w:lineRule="exact"/>
        <w:ind w:firstLine="561"/>
        <w:jc w:val="left"/>
        <w:rPr>
          <w:rFonts w:ascii="仿宋_GB2312" w:eastAsia="仿宋_GB2312" w:hAnsi="仿宋_GB2312" w:cs="Times" w:hint="eastAsia"/>
          <w:color w:val="000000"/>
          <w:kern w:val="0"/>
          <w:sz w:val="28"/>
          <w:szCs w:val="28"/>
        </w:rPr>
      </w:pPr>
      <w:r w:rsidRPr="00A37BD8">
        <w:rPr>
          <w:rFonts w:ascii="仿宋_GB2312" w:eastAsia="仿宋_GB2312" w:hAnsi="仿宋_GB2312" w:cs="Times" w:hint="eastAsia"/>
          <w:kern w:val="0"/>
          <w:sz w:val="28"/>
          <w:szCs w:val="28"/>
        </w:rPr>
        <w:t>b.</w:t>
      </w:r>
      <w:r w:rsidR="008426C3" w:rsidRPr="00A37BD8">
        <w:rPr>
          <w:rFonts w:ascii="仿宋_GB2312" w:eastAsia="仿宋_GB2312" w:hAnsi="仿宋_GB2312" w:cs="Times" w:hint="eastAsia"/>
          <w:kern w:val="0"/>
          <w:sz w:val="28"/>
          <w:szCs w:val="28"/>
        </w:rPr>
        <w:t>以</w:t>
      </w:r>
      <w:r w:rsidR="008426C3" w:rsidRPr="00A37BD8">
        <w:rPr>
          <w:rFonts w:ascii="仿宋_GB2312" w:eastAsia="仿宋_GB2312" w:hAnsi="仿宋_GB2312" w:cs="Times"/>
          <w:kern w:val="0"/>
          <w:sz w:val="28"/>
          <w:szCs w:val="28"/>
        </w:rPr>
        <w:t>项目组参赛</w:t>
      </w:r>
      <w:r w:rsidR="00D10889" w:rsidRPr="00A37BD8">
        <w:rPr>
          <w:rFonts w:ascii="仿宋_GB2312" w:eastAsia="仿宋_GB2312" w:hAnsi="仿宋_GB2312" w:cs="Times"/>
          <w:kern w:val="0"/>
          <w:sz w:val="28"/>
          <w:szCs w:val="28"/>
        </w:rPr>
        <w:t>（</w:t>
      </w:r>
      <w:r w:rsidR="00D10889" w:rsidRPr="00A37BD8">
        <w:rPr>
          <w:rFonts w:ascii="仿宋_GB2312" w:eastAsia="仿宋_GB2312" w:hAnsi="仿宋_GB2312" w:cs="Times" w:hint="eastAsia"/>
          <w:kern w:val="0"/>
          <w:sz w:val="28"/>
          <w:szCs w:val="28"/>
        </w:rPr>
        <w:t>1-4项</w:t>
      </w:r>
      <w:r w:rsidR="00D10889" w:rsidRPr="00A37BD8">
        <w:rPr>
          <w:rFonts w:ascii="仿宋_GB2312" w:eastAsia="仿宋_GB2312" w:hAnsi="仿宋_GB2312" w:cs="Times"/>
          <w:kern w:val="0"/>
          <w:sz w:val="28"/>
          <w:szCs w:val="28"/>
        </w:rPr>
        <w:t>）</w:t>
      </w:r>
      <w:r w:rsidR="00D10889" w:rsidRPr="00A37BD8">
        <w:rPr>
          <w:rFonts w:ascii="仿宋_GB2312" w:eastAsia="仿宋_GB2312" w:hAnsi="仿宋_GB2312" w:cs="Times" w:hint="eastAsia"/>
          <w:kern w:val="0"/>
          <w:sz w:val="28"/>
          <w:szCs w:val="28"/>
        </w:rPr>
        <w:t>获得</w:t>
      </w:r>
      <w:r w:rsidR="008426C3" w:rsidRPr="00A37BD8">
        <w:rPr>
          <w:rFonts w:ascii="仿宋_GB2312" w:eastAsia="仿宋_GB2312" w:hAnsi="仿宋_GB2312" w:cs="Times" w:hint="eastAsia"/>
          <w:kern w:val="0"/>
          <w:sz w:val="28"/>
          <w:szCs w:val="28"/>
        </w:rPr>
        <w:t>奖励的</w:t>
      </w:r>
      <w:r w:rsidR="00D10889" w:rsidRPr="00A37BD8">
        <w:rPr>
          <w:rFonts w:ascii="仿宋_GB2312" w:eastAsia="仿宋_GB2312" w:hAnsi="仿宋_GB2312" w:cs="Times" w:hint="eastAsia"/>
          <w:kern w:val="0"/>
          <w:sz w:val="28"/>
          <w:szCs w:val="28"/>
        </w:rPr>
        <w:t>，按以下</w:t>
      </w:r>
      <w:r w:rsidR="007F3816" w:rsidRPr="00A37BD8">
        <w:rPr>
          <w:rFonts w:ascii="仿宋_GB2312" w:eastAsia="仿宋_GB2312" w:hAnsi="仿宋_GB2312" w:cs="Times" w:hint="eastAsia"/>
          <w:kern w:val="0"/>
          <w:sz w:val="28"/>
          <w:szCs w:val="28"/>
        </w:rPr>
        <w:t>标准分的</w:t>
      </w:r>
      <w:r w:rsidR="00D10889" w:rsidRPr="00A37BD8">
        <w:rPr>
          <w:rFonts w:ascii="仿宋_GB2312" w:eastAsia="仿宋_GB2312" w:hAnsi="仿宋_GB2312" w:cs="Times" w:hint="eastAsia"/>
          <w:kern w:val="0"/>
          <w:sz w:val="28"/>
          <w:szCs w:val="28"/>
        </w:rPr>
        <w:t>比例</w:t>
      </w:r>
      <w:r w:rsidR="007F3816" w:rsidRPr="00A37BD8">
        <w:rPr>
          <w:rFonts w:ascii="仿宋_GB2312" w:eastAsia="仿宋_GB2312" w:hAnsi="仿宋_GB2312" w:cs="Times" w:hint="eastAsia"/>
          <w:kern w:val="0"/>
          <w:sz w:val="28"/>
          <w:szCs w:val="28"/>
        </w:rPr>
        <w:t>计算</w:t>
      </w:r>
      <w:r w:rsidR="00D10889" w:rsidRPr="00A37BD8">
        <w:rPr>
          <w:rFonts w:ascii="仿宋_GB2312" w:eastAsia="仿宋_GB2312" w:hAnsi="仿宋_GB2312" w:cs="Times" w:hint="eastAsia"/>
          <w:kern w:val="0"/>
          <w:sz w:val="28"/>
          <w:szCs w:val="28"/>
        </w:rPr>
        <w:t>加分：</w:t>
      </w:r>
    </w:p>
    <w:tbl>
      <w:tblPr>
        <w:tblW w:w="0" w:type="auto"/>
        <w:tblInd w:w="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6"/>
        <w:gridCol w:w="1416"/>
        <w:gridCol w:w="1416"/>
        <w:gridCol w:w="1469"/>
        <w:gridCol w:w="1416"/>
      </w:tblGrid>
      <w:tr w:rsidR="00D10889" w:rsidRPr="00BA636E" w:rsidTr="00D874C8">
        <w:trPr>
          <w:trHeight w:hRule="exact" w:val="511"/>
        </w:trPr>
        <w:tc>
          <w:tcPr>
            <w:tcW w:w="1836" w:type="dxa"/>
            <w:tcBorders>
              <w:top w:val="single" w:sz="4" w:space="0" w:color="auto"/>
              <w:left w:val="single" w:sz="4" w:space="0" w:color="auto"/>
              <w:bottom w:val="single" w:sz="4" w:space="0" w:color="auto"/>
              <w:right w:val="single" w:sz="4" w:space="0" w:color="auto"/>
            </w:tcBorders>
            <w:vAlign w:val="center"/>
          </w:tcPr>
          <w:p w:rsidR="00D10889" w:rsidRPr="00BA636E" w:rsidRDefault="00D10889" w:rsidP="00BA636E">
            <w:pPr>
              <w:pStyle w:val="a5"/>
              <w:spacing w:line="300" w:lineRule="auto"/>
              <w:ind w:firstLine="480"/>
              <w:jc w:val="center"/>
              <w:rPr>
                <w:rFonts w:ascii="Times New Roman" w:eastAsia="宋体"/>
                <w:kern w:val="0"/>
                <w:sz w:val="24"/>
                <w:szCs w:val="24"/>
              </w:rPr>
            </w:pPr>
            <w:r w:rsidRPr="00BA636E">
              <w:rPr>
                <w:rFonts w:ascii="Times New Roman" w:eastAsia="宋体"/>
                <w:sz w:val="24"/>
                <w:szCs w:val="24"/>
              </w:rPr>
              <w:pict>
                <v:line id="_x0000_s1031" style="position:absolute;left:0;text-align:left;z-index:251660288" from="-4.15pt,2.5pt" to="84.75pt,22.45pt"/>
              </w:pict>
            </w:r>
          </w:p>
        </w:tc>
        <w:tc>
          <w:tcPr>
            <w:tcW w:w="1416"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kern w:val="0"/>
                <w:sz w:val="24"/>
              </w:rPr>
            </w:pPr>
            <w:r w:rsidRPr="00BA636E">
              <w:rPr>
                <w:rFonts w:ascii="仿宋_GB2312" w:eastAsia="仿宋_GB2312" w:hAnsi="仿宋_GB2312" w:cs="Times" w:hint="eastAsia"/>
                <w:kern w:val="0"/>
                <w:sz w:val="24"/>
              </w:rPr>
              <w:t>第一完成人</w:t>
            </w:r>
          </w:p>
        </w:tc>
        <w:tc>
          <w:tcPr>
            <w:tcW w:w="1416"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kern w:val="0"/>
                <w:sz w:val="24"/>
              </w:rPr>
            </w:pPr>
            <w:r w:rsidRPr="00BA636E">
              <w:rPr>
                <w:rFonts w:ascii="仿宋_GB2312" w:eastAsia="仿宋_GB2312" w:hAnsi="仿宋_GB2312" w:cs="Times"/>
                <w:kern w:val="0"/>
                <w:sz w:val="24"/>
              </w:rPr>
              <w:t>第二完成人</w:t>
            </w:r>
          </w:p>
        </w:tc>
        <w:tc>
          <w:tcPr>
            <w:tcW w:w="1469"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kern w:val="0"/>
                <w:sz w:val="24"/>
              </w:rPr>
            </w:pPr>
            <w:r w:rsidRPr="00BA636E">
              <w:rPr>
                <w:rFonts w:ascii="仿宋_GB2312" w:eastAsia="仿宋_GB2312" w:hAnsi="仿宋_GB2312" w:cs="Times"/>
                <w:kern w:val="0"/>
                <w:sz w:val="24"/>
              </w:rPr>
              <w:t>第三完成人</w:t>
            </w:r>
          </w:p>
        </w:tc>
        <w:tc>
          <w:tcPr>
            <w:tcW w:w="1416"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第四完成人</w:t>
            </w:r>
          </w:p>
        </w:tc>
      </w:tr>
      <w:tr w:rsidR="00D10889" w:rsidRPr="00BA636E" w:rsidTr="00D10889">
        <w:trPr>
          <w:trHeight w:hRule="exact" w:val="454"/>
        </w:trPr>
        <w:tc>
          <w:tcPr>
            <w:tcW w:w="1836" w:type="dxa"/>
            <w:tcBorders>
              <w:top w:val="single" w:sz="4" w:space="0" w:color="auto"/>
              <w:left w:val="single" w:sz="4" w:space="0" w:color="auto"/>
              <w:bottom w:val="single" w:sz="4" w:space="0" w:color="auto"/>
              <w:right w:val="single" w:sz="4" w:space="0" w:color="auto"/>
            </w:tcBorders>
            <w:vAlign w:val="center"/>
          </w:tcPr>
          <w:p w:rsidR="00D10889" w:rsidRPr="00BA636E" w:rsidRDefault="00D10889" w:rsidP="00954713">
            <w:pPr>
              <w:widowControl/>
              <w:autoSpaceDE w:val="0"/>
              <w:autoSpaceDN w:val="0"/>
              <w:adjustRightInd w:val="0"/>
              <w:snapToGrid w:val="0"/>
              <w:spacing w:line="300" w:lineRule="auto"/>
              <w:jc w:val="center"/>
              <w:rPr>
                <w:rFonts w:ascii="仿宋_GB2312" w:eastAsia="仿宋_GB2312" w:hAnsi="仿宋_GB2312" w:cs="Times"/>
                <w:kern w:val="0"/>
                <w:sz w:val="24"/>
              </w:rPr>
            </w:pPr>
            <w:r w:rsidRPr="00BA636E">
              <w:rPr>
                <w:rFonts w:ascii="仿宋_GB2312" w:eastAsia="仿宋_GB2312" w:hAnsi="仿宋_GB2312" w:cs="Times" w:hint="eastAsia"/>
                <w:kern w:val="0"/>
                <w:sz w:val="24"/>
              </w:rPr>
              <w:t>1</w:t>
            </w:r>
            <w:r w:rsidR="00D874C8" w:rsidRPr="00BA636E">
              <w:rPr>
                <w:rFonts w:ascii="仿宋_GB2312" w:eastAsia="仿宋_GB2312" w:hAnsi="仿宋_GB2312" w:cs="Times" w:hint="eastAsia"/>
                <w:kern w:val="0"/>
                <w:sz w:val="24"/>
              </w:rPr>
              <w:t>人</w:t>
            </w:r>
          </w:p>
        </w:tc>
        <w:tc>
          <w:tcPr>
            <w:tcW w:w="1416"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kern w:val="0"/>
                <w:sz w:val="24"/>
              </w:rPr>
            </w:pPr>
            <w:r w:rsidRPr="00BA636E">
              <w:rPr>
                <w:rFonts w:ascii="仿宋_GB2312" w:eastAsia="仿宋_GB2312" w:hAnsi="仿宋_GB2312" w:cs="Times" w:hint="eastAsia"/>
                <w:kern w:val="0"/>
                <w:sz w:val="24"/>
              </w:rPr>
              <w:t>100%</w:t>
            </w:r>
          </w:p>
        </w:tc>
        <w:tc>
          <w:tcPr>
            <w:tcW w:w="1416"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kern w:val="0"/>
                <w:sz w:val="24"/>
              </w:rPr>
            </w:pPr>
            <w:r w:rsidRPr="00BA636E">
              <w:rPr>
                <w:rFonts w:ascii="仿宋_GB2312" w:eastAsia="仿宋_GB2312" w:hAnsi="仿宋_GB2312" w:cs="Times" w:hint="eastAsia"/>
                <w:kern w:val="0"/>
                <w:sz w:val="24"/>
              </w:rPr>
              <w:t>/</w:t>
            </w:r>
          </w:p>
        </w:tc>
        <w:tc>
          <w:tcPr>
            <w:tcW w:w="1469"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kern w:val="0"/>
                <w:sz w:val="24"/>
              </w:rPr>
            </w:pPr>
            <w:r w:rsidRPr="00BA636E">
              <w:rPr>
                <w:rFonts w:ascii="仿宋_GB2312" w:eastAsia="仿宋_GB2312" w:hAnsi="仿宋_GB2312" w:cs="Times" w:hint="eastAsia"/>
                <w:kern w:val="0"/>
                <w:sz w:val="24"/>
              </w:rPr>
              <w:t>/</w:t>
            </w:r>
          </w:p>
        </w:tc>
        <w:tc>
          <w:tcPr>
            <w:tcW w:w="1416"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w:t>
            </w:r>
          </w:p>
        </w:tc>
      </w:tr>
      <w:tr w:rsidR="00D10889" w:rsidRPr="00BA636E" w:rsidTr="00D10889">
        <w:trPr>
          <w:trHeight w:hRule="exact" w:val="454"/>
        </w:trPr>
        <w:tc>
          <w:tcPr>
            <w:tcW w:w="1836" w:type="dxa"/>
            <w:tcBorders>
              <w:top w:val="single" w:sz="4" w:space="0" w:color="auto"/>
              <w:left w:val="single" w:sz="4" w:space="0" w:color="auto"/>
              <w:bottom w:val="single" w:sz="4" w:space="0" w:color="auto"/>
              <w:right w:val="single" w:sz="4" w:space="0" w:color="auto"/>
            </w:tcBorders>
            <w:vAlign w:val="center"/>
          </w:tcPr>
          <w:p w:rsidR="00D10889" w:rsidRPr="00BA636E" w:rsidRDefault="00D10889" w:rsidP="00954713">
            <w:pPr>
              <w:widowControl/>
              <w:autoSpaceDE w:val="0"/>
              <w:autoSpaceDN w:val="0"/>
              <w:adjustRightInd w:val="0"/>
              <w:snapToGrid w:val="0"/>
              <w:spacing w:line="300" w:lineRule="auto"/>
              <w:jc w:val="center"/>
              <w:rPr>
                <w:rFonts w:ascii="仿宋_GB2312" w:eastAsia="仿宋_GB2312" w:hAnsi="仿宋_GB2312" w:cs="Times"/>
                <w:kern w:val="0"/>
                <w:sz w:val="24"/>
              </w:rPr>
            </w:pPr>
            <w:r w:rsidRPr="00BA636E">
              <w:rPr>
                <w:rFonts w:ascii="仿宋_GB2312" w:eastAsia="仿宋_GB2312" w:hAnsi="仿宋_GB2312" w:cs="Times" w:hint="eastAsia"/>
                <w:kern w:val="0"/>
                <w:sz w:val="24"/>
              </w:rPr>
              <w:t>2</w:t>
            </w:r>
            <w:r w:rsidR="00D874C8" w:rsidRPr="00BA636E">
              <w:rPr>
                <w:rFonts w:ascii="仿宋_GB2312" w:eastAsia="仿宋_GB2312" w:hAnsi="仿宋_GB2312" w:cs="Times" w:hint="eastAsia"/>
                <w:kern w:val="0"/>
                <w:sz w:val="24"/>
              </w:rPr>
              <w:t>人</w:t>
            </w:r>
          </w:p>
        </w:tc>
        <w:tc>
          <w:tcPr>
            <w:tcW w:w="1416"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70%</w:t>
            </w:r>
          </w:p>
        </w:tc>
        <w:tc>
          <w:tcPr>
            <w:tcW w:w="1416"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30%</w:t>
            </w:r>
          </w:p>
        </w:tc>
        <w:tc>
          <w:tcPr>
            <w:tcW w:w="1469"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w:t>
            </w:r>
          </w:p>
        </w:tc>
        <w:tc>
          <w:tcPr>
            <w:tcW w:w="1416" w:type="dxa"/>
            <w:tcBorders>
              <w:top w:val="single" w:sz="4" w:space="0" w:color="auto"/>
              <w:left w:val="single" w:sz="4" w:space="0" w:color="auto"/>
              <w:bottom w:val="single" w:sz="4" w:space="0" w:color="auto"/>
              <w:right w:val="single" w:sz="4" w:space="0" w:color="auto"/>
            </w:tcBorders>
            <w:vAlign w:val="center"/>
          </w:tcPr>
          <w:p w:rsidR="00D10889"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w:t>
            </w:r>
          </w:p>
        </w:tc>
      </w:tr>
      <w:tr w:rsidR="00D874C8" w:rsidRPr="00BA636E" w:rsidTr="00D10889">
        <w:trPr>
          <w:trHeight w:hRule="exact" w:val="454"/>
        </w:trPr>
        <w:tc>
          <w:tcPr>
            <w:tcW w:w="1836" w:type="dxa"/>
            <w:tcBorders>
              <w:top w:val="single" w:sz="4" w:space="0" w:color="auto"/>
              <w:left w:val="single" w:sz="4" w:space="0" w:color="auto"/>
              <w:bottom w:val="single" w:sz="4" w:space="0" w:color="auto"/>
              <w:right w:val="single" w:sz="4" w:space="0" w:color="auto"/>
            </w:tcBorders>
            <w:vAlign w:val="center"/>
          </w:tcPr>
          <w:p w:rsidR="00D874C8" w:rsidRPr="00BA636E" w:rsidRDefault="00D874C8" w:rsidP="0095471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3人</w:t>
            </w:r>
          </w:p>
        </w:tc>
        <w:tc>
          <w:tcPr>
            <w:tcW w:w="1416" w:type="dxa"/>
            <w:tcBorders>
              <w:top w:val="single" w:sz="4" w:space="0" w:color="auto"/>
              <w:left w:val="single" w:sz="4" w:space="0" w:color="auto"/>
              <w:bottom w:val="single" w:sz="4" w:space="0" w:color="auto"/>
              <w:right w:val="single" w:sz="4" w:space="0" w:color="auto"/>
            </w:tcBorders>
            <w:vAlign w:val="center"/>
          </w:tcPr>
          <w:p w:rsidR="00D874C8" w:rsidRPr="00BA636E" w:rsidRDefault="00437A60" w:rsidP="0095471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6</w:t>
            </w:r>
            <w:r w:rsidR="00D874C8" w:rsidRPr="00BA636E">
              <w:rPr>
                <w:rFonts w:ascii="仿宋_GB2312" w:eastAsia="仿宋_GB2312" w:hAnsi="仿宋_GB2312" w:cs="Times" w:hint="eastAsia"/>
                <w:kern w:val="0"/>
                <w:sz w:val="24"/>
              </w:rPr>
              <w:t>0%</w:t>
            </w:r>
          </w:p>
        </w:tc>
        <w:tc>
          <w:tcPr>
            <w:tcW w:w="1416" w:type="dxa"/>
            <w:tcBorders>
              <w:top w:val="single" w:sz="4" w:space="0" w:color="auto"/>
              <w:left w:val="single" w:sz="4" w:space="0" w:color="auto"/>
              <w:bottom w:val="single" w:sz="4" w:space="0" w:color="auto"/>
              <w:right w:val="single" w:sz="4" w:space="0" w:color="auto"/>
            </w:tcBorders>
            <w:vAlign w:val="center"/>
          </w:tcPr>
          <w:p w:rsidR="00D874C8" w:rsidRPr="00BA636E" w:rsidRDefault="00D874C8" w:rsidP="0095471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25%</w:t>
            </w:r>
          </w:p>
        </w:tc>
        <w:tc>
          <w:tcPr>
            <w:tcW w:w="1469" w:type="dxa"/>
            <w:tcBorders>
              <w:top w:val="single" w:sz="4" w:space="0" w:color="auto"/>
              <w:left w:val="single" w:sz="4" w:space="0" w:color="auto"/>
              <w:bottom w:val="single" w:sz="4" w:space="0" w:color="auto"/>
              <w:right w:val="single" w:sz="4" w:space="0" w:color="auto"/>
            </w:tcBorders>
            <w:vAlign w:val="center"/>
          </w:tcPr>
          <w:p w:rsidR="00D874C8" w:rsidRPr="00BA636E" w:rsidRDefault="00D874C8" w:rsidP="0095471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15%</w:t>
            </w:r>
          </w:p>
        </w:tc>
        <w:tc>
          <w:tcPr>
            <w:tcW w:w="1416" w:type="dxa"/>
            <w:tcBorders>
              <w:top w:val="single" w:sz="4" w:space="0" w:color="auto"/>
              <w:left w:val="single" w:sz="4" w:space="0" w:color="auto"/>
              <w:bottom w:val="single" w:sz="4" w:space="0" w:color="auto"/>
              <w:right w:val="single" w:sz="4" w:space="0" w:color="auto"/>
            </w:tcBorders>
            <w:vAlign w:val="center"/>
          </w:tcPr>
          <w:p w:rsidR="00D874C8"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w:t>
            </w:r>
          </w:p>
        </w:tc>
      </w:tr>
      <w:tr w:rsidR="00D874C8" w:rsidRPr="00BA636E" w:rsidTr="00D10889">
        <w:trPr>
          <w:trHeight w:hRule="exact" w:val="454"/>
        </w:trPr>
        <w:tc>
          <w:tcPr>
            <w:tcW w:w="1836" w:type="dxa"/>
            <w:tcBorders>
              <w:top w:val="single" w:sz="4" w:space="0" w:color="auto"/>
              <w:left w:val="single" w:sz="4" w:space="0" w:color="auto"/>
              <w:bottom w:val="single" w:sz="4" w:space="0" w:color="auto"/>
              <w:right w:val="single" w:sz="4" w:space="0" w:color="auto"/>
            </w:tcBorders>
            <w:vAlign w:val="center"/>
          </w:tcPr>
          <w:p w:rsidR="00D874C8" w:rsidRPr="00BA636E" w:rsidRDefault="00D874C8" w:rsidP="0095471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4人</w:t>
            </w:r>
          </w:p>
        </w:tc>
        <w:tc>
          <w:tcPr>
            <w:tcW w:w="1416" w:type="dxa"/>
            <w:tcBorders>
              <w:top w:val="single" w:sz="4" w:space="0" w:color="auto"/>
              <w:left w:val="single" w:sz="4" w:space="0" w:color="auto"/>
              <w:bottom w:val="single" w:sz="4" w:space="0" w:color="auto"/>
              <w:right w:val="single" w:sz="4" w:space="0" w:color="auto"/>
            </w:tcBorders>
            <w:vAlign w:val="center"/>
          </w:tcPr>
          <w:p w:rsidR="00D874C8"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50%</w:t>
            </w:r>
          </w:p>
        </w:tc>
        <w:tc>
          <w:tcPr>
            <w:tcW w:w="1416" w:type="dxa"/>
            <w:tcBorders>
              <w:top w:val="single" w:sz="4" w:space="0" w:color="auto"/>
              <w:left w:val="single" w:sz="4" w:space="0" w:color="auto"/>
              <w:bottom w:val="single" w:sz="4" w:space="0" w:color="auto"/>
              <w:right w:val="single" w:sz="4" w:space="0" w:color="auto"/>
            </w:tcBorders>
            <w:vAlign w:val="center"/>
          </w:tcPr>
          <w:p w:rsidR="00D874C8"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25%</w:t>
            </w:r>
          </w:p>
        </w:tc>
        <w:tc>
          <w:tcPr>
            <w:tcW w:w="1469" w:type="dxa"/>
            <w:tcBorders>
              <w:top w:val="single" w:sz="4" w:space="0" w:color="auto"/>
              <w:left w:val="single" w:sz="4" w:space="0" w:color="auto"/>
              <w:bottom w:val="single" w:sz="4" w:space="0" w:color="auto"/>
              <w:right w:val="single" w:sz="4" w:space="0" w:color="auto"/>
            </w:tcBorders>
            <w:vAlign w:val="center"/>
          </w:tcPr>
          <w:p w:rsidR="00D874C8"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15%</w:t>
            </w:r>
          </w:p>
        </w:tc>
        <w:tc>
          <w:tcPr>
            <w:tcW w:w="1416" w:type="dxa"/>
            <w:tcBorders>
              <w:top w:val="single" w:sz="4" w:space="0" w:color="auto"/>
              <w:left w:val="single" w:sz="4" w:space="0" w:color="auto"/>
              <w:bottom w:val="single" w:sz="4" w:space="0" w:color="auto"/>
              <w:right w:val="single" w:sz="4" w:space="0" w:color="auto"/>
            </w:tcBorders>
            <w:vAlign w:val="center"/>
          </w:tcPr>
          <w:p w:rsidR="00D874C8" w:rsidRPr="00BA636E" w:rsidRDefault="00D874C8" w:rsidP="00D10889">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BA636E">
              <w:rPr>
                <w:rFonts w:ascii="仿宋_GB2312" w:eastAsia="仿宋_GB2312" w:hAnsi="仿宋_GB2312" w:cs="Times" w:hint="eastAsia"/>
                <w:kern w:val="0"/>
                <w:sz w:val="24"/>
              </w:rPr>
              <w:t>10%</w:t>
            </w:r>
          </w:p>
        </w:tc>
      </w:tr>
    </w:tbl>
    <w:p w:rsidR="00033FE7" w:rsidRPr="00A37BD8" w:rsidRDefault="00033FE7" w:rsidP="00233984">
      <w:pPr>
        <w:widowControl/>
        <w:autoSpaceDE w:val="0"/>
        <w:autoSpaceDN w:val="0"/>
        <w:adjustRightInd w:val="0"/>
        <w:snapToGrid w:val="0"/>
        <w:spacing w:line="480" w:lineRule="exact"/>
        <w:ind w:firstLine="561"/>
        <w:jc w:val="left"/>
        <w:rPr>
          <w:rFonts w:ascii="仿宋_GB2312" w:eastAsia="仿宋_GB2312" w:hAnsi="仿宋_GB2312" w:cs="Times" w:hint="eastAsia"/>
          <w:kern w:val="0"/>
          <w:sz w:val="28"/>
          <w:szCs w:val="28"/>
        </w:rPr>
      </w:pPr>
      <w:r w:rsidRPr="00A37BD8">
        <w:rPr>
          <w:rFonts w:ascii="仿宋_GB2312" w:eastAsia="仿宋_GB2312" w:hAnsi="仿宋_GB2312" w:cs="Times" w:hint="eastAsia"/>
          <w:kern w:val="0"/>
          <w:sz w:val="28"/>
          <w:szCs w:val="28"/>
        </w:rPr>
        <w:t>（</w:t>
      </w:r>
      <w:r w:rsidR="00945D01" w:rsidRPr="00A37BD8">
        <w:rPr>
          <w:rFonts w:ascii="仿宋_GB2312" w:eastAsia="仿宋_GB2312" w:hAnsi="仿宋_GB2312" w:cs="Times" w:hint="eastAsia"/>
          <w:kern w:val="0"/>
          <w:sz w:val="28"/>
          <w:szCs w:val="28"/>
        </w:rPr>
        <w:t>注：获得院级、校级、省级奖励的</w:t>
      </w:r>
      <w:r w:rsidR="008047B3" w:rsidRPr="00A37BD8">
        <w:rPr>
          <w:rFonts w:ascii="仿宋_GB2312" w:eastAsia="仿宋_GB2312" w:hAnsi="仿宋_GB2312" w:cs="Times" w:hint="eastAsia"/>
          <w:kern w:val="0"/>
          <w:sz w:val="28"/>
          <w:szCs w:val="28"/>
        </w:rPr>
        <w:t>，只认定前4名完成人（包含第四名）</w:t>
      </w:r>
      <w:r w:rsidR="00945D01" w:rsidRPr="00A37BD8">
        <w:rPr>
          <w:rFonts w:ascii="仿宋_GB2312" w:eastAsia="仿宋_GB2312" w:hAnsi="仿宋_GB2312" w:cs="Times" w:hint="eastAsia"/>
          <w:kern w:val="0"/>
          <w:sz w:val="28"/>
          <w:szCs w:val="28"/>
        </w:rPr>
        <w:t>按以上标准加分</w:t>
      </w:r>
      <w:r w:rsidR="002E6578" w:rsidRPr="00A37BD8">
        <w:rPr>
          <w:rFonts w:ascii="仿宋_GB2312" w:eastAsia="仿宋_GB2312" w:hAnsi="仿宋_GB2312" w:cs="Times" w:hint="eastAsia"/>
          <w:kern w:val="0"/>
          <w:sz w:val="28"/>
          <w:szCs w:val="28"/>
        </w:rPr>
        <w:t>；</w:t>
      </w:r>
      <w:r w:rsidRPr="00A37BD8">
        <w:rPr>
          <w:rFonts w:ascii="仿宋_GB2312" w:eastAsia="仿宋_GB2312" w:hAnsi="仿宋_GB2312" w:cs="Times" w:hint="eastAsia"/>
          <w:kern w:val="0"/>
          <w:sz w:val="28"/>
          <w:szCs w:val="28"/>
        </w:rPr>
        <w:t>获得国家级奖励的，第五完成人和第六完成人按标准分*5%标准加分）</w:t>
      </w:r>
    </w:p>
    <w:p w:rsidR="008426C3" w:rsidRPr="00A37BD8" w:rsidRDefault="00233984" w:rsidP="00233984">
      <w:pPr>
        <w:widowControl/>
        <w:autoSpaceDE w:val="0"/>
        <w:autoSpaceDN w:val="0"/>
        <w:adjustRightInd w:val="0"/>
        <w:snapToGrid w:val="0"/>
        <w:spacing w:line="480" w:lineRule="exact"/>
        <w:ind w:firstLine="561"/>
        <w:jc w:val="left"/>
        <w:rPr>
          <w:rFonts w:ascii="仿宋_GB2312" w:eastAsia="仿宋_GB2312" w:hAnsi="仿宋_GB2312" w:cs="Times"/>
          <w:kern w:val="0"/>
          <w:sz w:val="28"/>
          <w:szCs w:val="28"/>
        </w:rPr>
      </w:pPr>
      <w:r w:rsidRPr="00A37BD8">
        <w:rPr>
          <w:rFonts w:ascii="仿宋_GB2312" w:eastAsia="仿宋_GB2312" w:hAnsi="仿宋_GB2312" w:cs="Times" w:hint="eastAsia"/>
          <w:kern w:val="0"/>
          <w:sz w:val="28"/>
          <w:szCs w:val="28"/>
        </w:rPr>
        <w:t>c.</w:t>
      </w:r>
      <w:r w:rsidR="008426C3" w:rsidRPr="00A37BD8">
        <w:rPr>
          <w:rFonts w:ascii="仿宋_GB2312" w:eastAsia="仿宋_GB2312" w:hAnsi="仿宋_GB2312" w:cs="Times"/>
          <w:kern w:val="0"/>
          <w:sz w:val="28"/>
          <w:szCs w:val="28"/>
        </w:rPr>
        <w:t>同一成果获不同级别荣誉，按其获奖级别</w:t>
      </w:r>
      <w:r w:rsidR="008426C3" w:rsidRPr="00A37BD8">
        <w:rPr>
          <w:rFonts w:ascii="仿宋_GB2312" w:eastAsia="仿宋_GB2312" w:hAnsi="仿宋_GB2312" w:cs="Times" w:hint="eastAsia"/>
          <w:kern w:val="0"/>
          <w:sz w:val="28"/>
          <w:szCs w:val="28"/>
        </w:rPr>
        <w:t>分值</w:t>
      </w:r>
      <w:r w:rsidR="008426C3" w:rsidRPr="00A37BD8">
        <w:rPr>
          <w:rFonts w:ascii="仿宋_GB2312" w:eastAsia="仿宋_GB2312" w:hAnsi="仿宋_GB2312" w:cs="Times"/>
          <w:kern w:val="0"/>
          <w:sz w:val="28"/>
          <w:szCs w:val="28"/>
        </w:rPr>
        <w:t>最高项计</w:t>
      </w:r>
      <w:r w:rsidR="008426C3" w:rsidRPr="00A37BD8">
        <w:rPr>
          <w:rFonts w:ascii="仿宋_GB2312" w:eastAsia="仿宋_GB2312" w:hAnsi="仿宋_GB2312" w:cs="Times" w:hint="eastAsia"/>
          <w:kern w:val="0"/>
          <w:sz w:val="28"/>
          <w:szCs w:val="28"/>
        </w:rPr>
        <w:t>。</w:t>
      </w:r>
    </w:p>
    <w:p w:rsidR="008426C3" w:rsidRPr="00A37BD8" w:rsidRDefault="00233984" w:rsidP="00233984">
      <w:pPr>
        <w:widowControl/>
        <w:autoSpaceDE w:val="0"/>
        <w:autoSpaceDN w:val="0"/>
        <w:adjustRightInd w:val="0"/>
        <w:snapToGrid w:val="0"/>
        <w:spacing w:line="480" w:lineRule="exact"/>
        <w:ind w:firstLine="561"/>
        <w:jc w:val="left"/>
        <w:rPr>
          <w:rFonts w:ascii="仿宋_GB2312" w:eastAsia="仿宋_GB2312" w:hAnsi="仿宋_GB2312" w:cs="Times" w:hint="eastAsia"/>
          <w:kern w:val="0"/>
          <w:sz w:val="28"/>
          <w:szCs w:val="28"/>
        </w:rPr>
      </w:pPr>
      <w:r w:rsidRPr="00A37BD8">
        <w:rPr>
          <w:rFonts w:ascii="仿宋_GB2312" w:eastAsia="仿宋_GB2312" w:hAnsi="仿宋_GB2312" w:cs="Times" w:hint="eastAsia"/>
          <w:kern w:val="0"/>
          <w:sz w:val="28"/>
          <w:szCs w:val="28"/>
        </w:rPr>
        <w:t>d.</w:t>
      </w:r>
      <w:r w:rsidR="008426C3" w:rsidRPr="00A37BD8">
        <w:rPr>
          <w:rFonts w:ascii="仿宋_GB2312" w:eastAsia="仿宋_GB2312" w:hAnsi="仿宋_GB2312" w:cs="Times" w:hint="eastAsia"/>
          <w:kern w:val="0"/>
          <w:sz w:val="28"/>
          <w:szCs w:val="28"/>
        </w:rPr>
        <w:t>5-7项加分只认定第一作者。</w:t>
      </w:r>
    </w:p>
    <w:p w:rsidR="008426C3" w:rsidRPr="00A37BD8" w:rsidRDefault="00233984" w:rsidP="00233984">
      <w:pPr>
        <w:widowControl/>
        <w:autoSpaceDE w:val="0"/>
        <w:autoSpaceDN w:val="0"/>
        <w:adjustRightInd w:val="0"/>
        <w:snapToGrid w:val="0"/>
        <w:spacing w:line="480" w:lineRule="exact"/>
        <w:ind w:firstLine="561"/>
        <w:jc w:val="left"/>
        <w:rPr>
          <w:rFonts w:ascii="楷体" w:eastAsia="楷体" w:hAnsi="楷体" w:cs="Times"/>
          <w:b/>
          <w:kern w:val="0"/>
          <w:sz w:val="30"/>
          <w:szCs w:val="30"/>
        </w:rPr>
      </w:pPr>
      <w:r w:rsidRPr="00A37BD8">
        <w:rPr>
          <w:rFonts w:ascii="楷体" w:eastAsia="楷体" w:hAnsi="楷体" w:cs="Times" w:hint="eastAsia"/>
          <w:b/>
          <w:kern w:val="0"/>
          <w:sz w:val="30"/>
          <w:szCs w:val="30"/>
        </w:rPr>
        <w:t>2、</w:t>
      </w:r>
      <w:r w:rsidR="008426C3" w:rsidRPr="00A37BD8">
        <w:rPr>
          <w:rFonts w:ascii="楷体" w:eastAsia="楷体" w:hAnsi="楷体" w:cs="Times"/>
          <w:b/>
          <w:kern w:val="0"/>
          <w:sz w:val="30"/>
          <w:szCs w:val="30"/>
        </w:rPr>
        <w:t>社会活动成绩认定</w:t>
      </w:r>
    </w:p>
    <w:p w:rsidR="008426C3" w:rsidRPr="00181D43" w:rsidRDefault="002078B4" w:rsidP="00233984">
      <w:pPr>
        <w:widowControl/>
        <w:autoSpaceDE w:val="0"/>
        <w:autoSpaceDN w:val="0"/>
        <w:adjustRightInd w:val="0"/>
        <w:snapToGrid w:val="0"/>
        <w:spacing w:line="480" w:lineRule="exact"/>
        <w:ind w:firstLine="561"/>
        <w:jc w:val="left"/>
        <w:rPr>
          <w:rFonts w:ascii="仿宋_GB2312" w:eastAsia="仿宋_GB2312" w:hAnsi="仿宋_GB2312" w:cs="Times" w:hint="eastAsia"/>
          <w:kern w:val="0"/>
          <w:sz w:val="30"/>
          <w:szCs w:val="30"/>
        </w:rPr>
      </w:pPr>
      <w:r>
        <w:rPr>
          <w:rFonts w:ascii="仿宋_GB2312" w:eastAsia="仿宋_GB2312" w:hAnsi="仿宋_GB2312" w:cs="Times" w:hint="eastAsia"/>
          <w:kern w:val="0"/>
          <w:sz w:val="30"/>
          <w:szCs w:val="30"/>
        </w:rPr>
        <w:t>(1)</w:t>
      </w:r>
      <w:r w:rsidR="008426C3" w:rsidRPr="00181D43">
        <w:rPr>
          <w:rFonts w:ascii="仿宋_GB2312" w:eastAsia="仿宋_GB2312" w:hAnsi="仿宋_GB2312" w:cs="Times" w:hint="eastAsia"/>
          <w:kern w:val="0"/>
          <w:sz w:val="30"/>
          <w:szCs w:val="30"/>
        </w:rPr>
        <w:t>在各级文体活动中获奖的（含各类运动会、文艺类比赛、演讲辩论比赛、“外研社杯”英语竞赛等），按以下标准加分：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6"/>
        <w:gridCol w:w="1416"/>
        <w:gridCol w:w="1416"/>
        <w:gridCol w:w="1469"/>
        <w:gridCol w:w="1416"/>
      </w:tblGrid>
      <w:tr w:rsidR="008426C3" w:rsidRPr="0023398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rsidP="00233984">
            <w:pPr>
              <w:pStyle w:val="a5"/>
              <w:spacing w:line="300" w:lineRule="auto"/>
              <w:ind w:firstLine="480"/>
              <w:jc w:val="center"/>
              <w:rPr>
                <w:rFonts w:ascii="Times New Roman" w:eastAsia="宋体"/>
                <w:kern w:val="0"/>
                <w:sz w:val="24"/>
                <w:szCs w:val="24"/>
              </w:rPr>
            </w:pPr>
            <w:r w:rsidRPr="00233984">
              <w:rPr>
                <w:rFonts w:ascii="Times New Roman" w:eastAsia="宋体"/>
                <w:sz w:val="24"/>
                <w:szCs w:val="24"/>
              </w:rPr>
              <w:pict>
                <v:line id="_x0000_s1030" style="position:absolute;left:0;text-align:left;z-index:251659264" from="-6pt,1.75pt" to="82.9pt,20.8pt"/>
              </w:pic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一等</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二等</w:t>
            </w:r>
          </w:p>
        </w:tc>
        <w:tc>
          <w:tcPr>
            <w:tcW w:w="1469" w:type="dxa"/>
            <w:tcBorders>
              <w:top w:val="single" w:sz="4" w:space="0" w:color="auto"/>
              <w:left w:val="single" w:sz="4" w:space="0" w:color="auto"/>
              <w:bottom w:val="single" w:sz="4" w:space="0" w:color="auto"/>
              <w:right w:val="single" w:sz="4" w:space="0" w:color="auto"/>
            </w:tcBorders>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三等</w:t>
            </w:r>
          </w:p>
        </w:tc>
        <w:tc>
          <w:tcPr>
            <w:tcW w:w="1416" w:type="dxa"/>
            <w:tcBorders>
              <w:top w:val="single" w:sz="4" w:space="0" w:color="auto"/>
              <w:left w:val="single" w:sz="4" w:space="0" w:color="auto"/>
              <w:bottom w:val="single" w:sz="4" w:space="0" w:color="auto"/>
              <w:right w:val="single" w:sz="4" w:space="0" w:color="auto"/>
            </w:tcBorders>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优胜奖</w:t>
            </w:r>
          </w:p>
        </w:tc>
      </w:tr>
      <w:tr w:rsidR="008426C3" w:rsidRPr="0023398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国家</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30</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25</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hint="eastAsia"/>
                <w:kern w:val="0"/>
                <w:sz w:val="24"/>
              </w:rPr>
              <w:t>20</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8</w:t>
            </w:r>
          </w:p>
        </w:tc>
      </w:tr>
      <w:tr w:rsidR="008426C3" w:rsidRPr="0023398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kern w:val="0"/>
                <w:sz w:val="24"/>
              </w:rPr>
            </w:pPr>
            <w:r w:rsidRPr="00233984">
              <w:rPr>
                <w:rFonts w:ascii="仿宋_GB2312" w:eastAsia="仿宋_GB2312" w:hAnsi="仿宋_GB2312" w:cs="Times"/>
                <w:kern w:val="0"/>
                <w:sz w:val="24"/>
              </w:rPr>
              <w:t>省级</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20</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15</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10</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5</w:t>
            </w:r>
          </w:p>
        </w:tc>
      </w:tr>
      <w:tr w:rsidR="008426C3" w:rsidRPr="0023398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校级</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10</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8</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5</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2</w:t>
            </w:r>
          </w:p>
        </w:tc>
      </w:tr>
      <w:tr w:rsidR="008426C3" w:rsidRPr="00233984">
        <w:trPr>
          <w:trHeight w:hRule="exact" w:val="454"/>
          <w:jc w:val="center"/>
        </w:trPr>
        <w:tc>
          <w:tcPr>
            <w:tcW w:w="183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院级</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8</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5</w:t>
            </w:r>
          </w:p>
        </w:tc>
        <w:tc>
          <w:tcPr>
            <w:tcW w:w="1469"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3</w:t>
            </w:r>
          </w:p>
        </w:tc>
        <w:tc>
          <w:tcPr>
            <w:tcW w:w="1416" w:type="dxa"/>
            <w:tcBorders>
              <w:top w:val="single" w:sz="4" w:space="0" w:color="auto"/>
              <w:left w:val="single" w:sz="4" w:space="0" w:color="auto"/>
              <w:bottom w:val="single" w:sz="4" w:space="0" w:color="auto"/>
              <w:right w:val="single" w:sz="4" w:space="0" w:color="auto"/>
            </w:tcBorders>
            <w:vAlign w:val="center"/>
          </w:tcPr>
          <w:p w:rsidR="008426C3" w:rsidRPr="00233984" w:rsidRDefault="008426C3">
            <w:pPr>
              <w:widowControl/>
              <w:autoSpaceDE w:val="0"/>
              <w:autoSpaceDN w:val="0"/>
              <w:adjustRightInd w:val="0"/>
              <w:snapToGrid w:val="0"/>
              <w:spacing w:line="300" w:lineRule="auto"/>
              <w:jc w:val="center"/>
              <w:rPr>
                <w:rFonts w:ascii="仿宋_GB2312" w:eastAsia="仿宋_GB2312" w:hAnsi="仿宋_GB2312" w:cs="Times" w:hint="eastAsia"/>
                <w:kern w:val="0"/>
                <w:sz w:val="24"/>
              </w:rPr>
            </w:pPr>
            <w:r w:rsidRPr="00233984">
              <w:rPr>
                <w:rFonts w:ascii="仿宋_GB2312" w:eastAsia="仿宋_GB2312" w:hAnsi="仿宋_GB2312" w:cs="Times" w:hint="eastAsia"/>
                <w:kern w:val="0"/>
                <w:sz w:val="24"/>
              </w:rPr>
              <w:t>1</w:t>
            </w:r>
          </w:p>
        </w:tc>
      </w:tr>
    </w:tbl>
    <w:p w:rsidR="008426C3" w:rsidRPr="00A37BD8" w:rsidRDefault="002078B4" w:rsidP="00233984">
      <w:pPr>
        <w:widowControl/>
        <w:autoSpaceDE w:val="0"/>
        <w:autoSpaceDN w:val="0"/>
        <w:adjustRightInd w:val="0"/>
        <w:snapToGrid w:val="0"/>
        <w:spacing w:line="480" w:lineRule="exact"/>
        <w:ind w:firstLine="561"/>
        <w:jc w:val="left"/>
        <w:rPr>
          <w:rFonts w:ascii="仿宋_GB2312" w:eastAsia="仿宋_GB2312" w:hAnsi="仿宋_GB2312" w:cs="Times" w:hint="eastAsia"/>
          <w:kern w:val="0"/>
          <w:sz w:val="28"/>
          <w:szCs w:val="28"/>
        </w:rPr>
      </w:pPr>
      <w:r w:rsidRPr="00A37BD8">
        <w:rPr>
          <w:rFonts w:ascii="仿宋_GB2312" w:eastAsia="仿宋_GB2312" w:hAnsi="仿宋_GB2312" w:cs="Times" w:hint="eastAsia"/>
          <w:kern w:val="0"/>
          <w:sz w:val="28"/>
          <w:szCs w:val="28"/>
        </w:rPr>
        <w:t>a.</w:t>
      </w:r>
      <w:r w:rsidR="008426C3" w:rsidRPr="00A37BD8">
        <w:rPr>
          <w:rFonts w:ascii="仿宋_GB2312" w:eastAsia="仿宋_GB2312" w:hAnsi="仿宋_GB2312" w:cs="Times" w:hint="eastAsia"/>
          <w:kern w:val="0"/>
          <w:sz w:val="28"/>
          <w:szCs w:val="28"/>
        </w:rPr>
        <w:t>未按等级设置奖项的赛事，如取前八名成绩的校运会，第1-2名按一等奖执行，第3-5名按二等奖执行，第6-8名按三等奖执行，如十佳歌手，按二等奖执行。</w:t>
      </w:r>
    </w:p>
    <w:p w:rsidR="008426C3" w:rsidRPr="00A37BD8" w:rsidRDefault="002078B4" w:rsidP="00233984">
      <w:pPr>
        <w:widowControl/>
        <w:autoSpaceDE w:val="0"/>
        <w:autoSpaceDN w:val="0"/>
        <w:adjustRightInd w:val="0"/>
        <w:snapToGrid w:val="0"/>
        <w:spacing w:line="480" w:lineRule="exact"/>
        <w:ind w:firstLine="561"/>
        <w:jc w:val="left"/>
        <w:rPr>
          <w:rFonts w:ascii="仿宋_GB2312" w:eastAsia="仿宋_GB2312" w:hAnsi="仿宋_GB2312" w:cs="Times" w:hint="eastAsia"/>
          <w:kern w:val="0"/>
          <w:sz w:val="28"/>
          <w:szCs w:val="28"/>
        </w:rPr>
      </w:pPr>
      <w:r w:rsidRPr="00A37BD8">
        <w:rPr>
          <w:rFonts w:ascii="仿宋_GB2312" w:eastAsia="仿宋_GB2312" w:hAnsi="仿宋_GB2312" w:cs="Times" w:hint="eastAsia"/>
          <w:kern w:val="0"/>
          <w:sz w:val="28"/>
          <w:szCs w:val="28"/>
        </w:rPr>
        <w:t>b.</w:t>
      </w:r>
      <w:r w:rsidR="008426C3" w:rsidRPr="00A37BD8">
        <w:rPr>
          <w:rFonts w:ascii="仿宋_GB2312" w:eastAsia="仿宋_GB2312" w:hAnsi="仿宋_GB2312" w:cs="Times" w:hint="eastAsia"/>
          <w:kern w:val="0"/>
          <w:sz w:val="28"/>
          <w:szCs w:val="28"/>
        </w:rPr>
        <w:t>宣传方面上</w:t>
      </w:r>
      <w:r w:rsidR="00872F45" w:rsidRPr="00A37BD8">
        <w:rPr>
          <w:rFonts w:ascii="仿宋_GB2312" w:eastAsia="仿宋_GB2312" w:hAnsi="仿宋_GB2312" w:cs="Times" w:hint="eastAsia"/>
          <w:kern w:val="0"/>
          <w:sz w:val="28"/>
          <w:szCs w:val="28"/>
        </w:rPr>
        <w:t>稿</w:t>
      </w:r>
      <w:r w:rsidR="008426C3" w:rsidRPr="00A37BD8">
        <w:rPr>
          <w:rFonts w:ascii="仿宋_GB2312" w:eastAsia="仿宋_GB2312" w:hAnsi="仿宋_GB2312" w:cs="Times" w:hint="eastAsia"/>
          <w:kern w:val="0"/>
          <w:sz w:val="28"/>
          <w:szCs w:val="28"/>
        </w:rPr>
        <w:t>加分标准：院级网站0.5分</w:t>
      </w:r>
      <w:r w:rsidR="008426C3" w:rsidRPr="00A37BD8">
        <w:rPr>
          <w:rFonts w:ascii="仿宋_GB2312" w:eastAsia="仿宋_GB2312" w:hAnsi="仿宋_GB2312" w:cs="仿宋_GB2312" w:hint="eastAsia"/>
          <w:kern w:val="0"/>
          <w:sz w:val="28"/>
          <w:szCs w:val="28"/>
        </w:rPr>
        <w:t>/</w:t>
      </w:r>
      <w:r w:rsidR="008426C3" w:rsidRPr="00A37BD8">
        <w:rPr>
          <w:rFonts w:ascii="仿宋_GB2312" w:eastAsia="仿宋_GB2312" w:hAnsi="仿宋_GB2312" w:cs="Times" w:hint="eastAsia"/>
          <w:kern w:val="0"/>
          <w:sz w:val="28"/>
          <w:szCs w:val="28"/>
        </w:rPr>
        <w:t>篇，软件之声</w:t>
      </w:r>
      <w:r w:rsidR="00243FE4" w:rsidRPr="00A37BD8">
        <w:rPr>
          <w:rFonts w:ascii="仿宋_GB2312" w:eastAsia="仿宋_GB2312" w:hAnsi="仿宋_GB2312" w:cs="Times" w:hint="eastAsia"/>
          <w:kern w:val="0"/>
          <w:sz w:val="28"/>
          <w:szCs w:val="28"/>
        </w:rPr>
        <w:t>0.5</w:t>
      </w:r>
      <w:r w:rsidR="008426C3" w:rsidRPr="00A37BD8">
        <w:rPr>
          <w:rFonts w:ascii="仿宋_GB2312" w:eastAsia="仿宋_GB2312" w:hAnsi="仿宋_GB2312" w:cs="Times" w:hint="eastAsia"/>
          <w:kern w:val="0"/>
          <w:sz w:val="28"/>
          <w:szCs w:val="28"/>
        </w:rPr>
        <w:t>分</w:t>
      </w:r>
      <w:r w:rsidR="008426C3" w:rsidRPr="00A37BD8">
        <w:rPr>
          <w:rFonts w:ascii="仿宋_GB2312" w:eastAsia="仿宋_GB2312" w:hAnsi="仿宋_GB2312" w:cs="仿宋_GB2312" w:hint="eastAsia"/>
          <w:kern w:val="0"/>
          <w:sz w:val="28"/>
          <w:szCs w:val="28"/>
        </w:rPr>
        <w:t>/</w:t>
      </w:r>
      <w:r w:rsidR="008426C3" w:rsidRPr="00A37BD8">
        <w:rPr>
          <w:rFonts w:ascii="仿宋_GB2312" w:eastAsia="仿宋_GB2312" w:hAnsi="仿宋_GB2312" w:cs="Times" w:hint="eastAsia"/>
          <w:kern w:val="0"/>
          <w:sz w:val="28"/>
          <w:szCs w:val="28"/>
        </w:rPr>
        <w:t>篇，校报消息1分</w:t>
      </w:r>
      <w:r w:rsidR="008426C3" w:rsidRPr="00A37BD8">
        <w:rPr>
          <w:rFonts w:ascii="仿宋_GB2312" w:eastAsia="仿宋_GB2312" w:hAnsi="仿宋_GB2312" w:cs="仿宋_GB2312" w:hint="eastAsia"/>
          <w:kern w:val="0"/>
          <w:sz w:val="28"/>
          <w:szCs w:val="28"/>
        </w:rPr>
        <w:t>/</w:t>
      </w:r>
      <w:r w:rsidR="008426C3" w:rsidRPr="00A37BD8">
        <w:rPr>
          <w:rFonts w:ascii="仿宋_GB2312" w:eastAsia="仿宋_GB2312" w:hAnsi="仿宋_GB2312" w:cs="Times" w:hint="eastAsia"/>
          <w:kern w:val="0"/>
          <w:sz w:val="28"/>
          <w:szCs w:val="28"/>
        </w:rPr>
        <w:t>篇，通讯和评论2分</w:t>
      </w:r>
      <w:r w:rsidR="008426C3" w:rsidRPr="00A37BD8">
        <w:rPr>
          <w:rFonts w:ascii="仿宋_GB2312" w:eastAsia="仿宋_GB2312" w:hAnsi="仿宋_GB2312" w:cs="仿宋_GB2312" w:hint="eastAsia"/>
          <w:kern w:val="0"/>
          <w:sz w:val="28"/>
          <w:szCs w:val="28"/>
        </w:rPr>
        <w:t>/</w:t>
      </w:r>
      <w:r w:rsidR="008426C3" w:rsidRPr="00A37BD8">
        <w:rPr>
          <w:rFonts w:ascii="仿宋_GB2312" w:eastAsia="仿宋_GB2312" w:hAnsi="仿宋_GB2312" w:cs="Times" w:hint="eastAsia"/>
          <w:kern w:val="0"/>
          <w:sz w:val="28"/>
          <w:szCs w:val="28"/>
        </w:rPr>
        <w:t>篇，信息日报、江南都市报、南昌日报等校级以</w:t>
      </w:r>
      <w:r w:rsidR="008426C3" w:rsidRPr="00A37BD8">
        <w:rPr>
          <w:rFonts w:ascii="仿宋_GB2312" w:eastAsia="仿宋_GB2312" w:hAnsi="仿宋_GB2312" w:cs="Times" w:hint="eastAsia"/>
          <w:kern w:val="0"/>
          <w:sz w:val="28"/>
          <w:szCs w:val="28"/>
        </w:rPr>
        <w:lastRenderedPageBreak/>
        <w:t>上报刊10分</w:t>
      </w:r>
      <w:r w:rsidR="008426C3" w:rsidRPr="00A37BD8">
        <w:rPr>
          <w:rFonts w:ascii="仿宋_GB2312" w:eastAsia="仿宋_GB2312" w:hAnsi="仿宋_GB2312" w:cs="仿宋_GB2312" w:hint="eastAsia"/>
          <w:kern w:val="0"/>
          <w:sz w:val="28"/>
          <w:szCs w:val="28"/>
        </w:rPr>
        <w:t>/</w:t>
      </w:r>
      <w:r w:rsidR="00243FE4" w:rsidRPr="00A37BD8">
        <w:rPr>
          <w:rFonts w:ascii="仿宋_GB2312" w:eastAsia="仿宋_GB2312" w:hAnsi="仿宋_GB2312" w:cs="Times" w:hint="eastAsia"/>
          <w:kern w:val="0"/>
          <w:sz w:val="28"/>
          <w:szCs w:val="28"/>
        </w:rPr>
        <w:t>篇，</w:t>
      </w:r>
      <w:r w:rsidR="008426C3" w:rsidRPr="00A37BD8">
        <w:rPr>
          <w:rFonts w:ascii="仿宋_GB2312" w:eastAsia="仿宋_GB2312" w:hAnsi="仿宋_GB2312" w:cs="Times" w:hint="eastAsia"/>
          <w:kern w:val="0"/>
          <w:sz w:val="28"/>
          <w:szCs w:val="28"/>
        </w:rPr>
        <w:t>多人共同完成的稿件平均分配（校级以上报刊按排名减半加分）。</w:t>
      </w:r>
      <w:r w:rsidR="00243FE4" w:rsidRPr="00A37BD8">
        <w:rPr>
          <w:rFonts w:ascii="仿宋_GB2312" w:eastAsia="仿宋_GB2312" w:hAnsi="仿宋_GB2312" w:cs="Times" w:hint="eastAsia"/>
          <w:kern w:val="0"/>
          <w:sz w:val="28"/>
          <w:szCs w:val="28"/>
        </w:rPr>
        <w:t>（相关宣传报到需出现“软件学院”相关字样或与软件学院</w:t>
      </w:r>
      <w:r w:rsidR="00D920CC" w:rsidRPr="00A37BD8">
        <w:rPr>
          <w:rFonts w:ascii="仿宋_GB2312" w:eastAsia="仿宋_GB2312" w:hAnsi="仿宋_GB2312" w:cs="Times" w:hint="eastAsia"/>
          <w:kern w:val="0"/>
          <w:sz w:val="28"/>
          <w:szCs w:val="28"/>
        </w:rPr>
        <w:t>的</w:t>
      </w:r>
      <w:r w:rsidR="00243FE4" w:rsidRPr="00A37BD8">
        <w:rPr>
          <w:rFonts w:ascii="仿宋_GB2312" w:eastAsia="仿宋_GB2312" w:hAnsi="仿宋_GB2312" w:cs="Times" w:hint="eastAsia"/>
          <w:kern w:val="0"/>
          <w:sz w:val="28"/>
          <w:szCs w:val="28"/>
        </w:rPr>
        <w:t>相关报道）</w:t>
      </w:r>
    </w:p>
    <w:p w:rsidR="002078B4" w:rsidRPr="00A37BD8" w:rsidRDefault="002078B4" w:rsidP="002078B4">
      <w:pPr>
        <w:widowControl/>
        <w:autoSpaceDE w:val="0"/>
        <w:autoSpaceDN w:val="0"/>
        <w:adjustRightInd w:val="0"/>
        <w:snapToGrid w:val="0"/>
        <w:spacing w:line="480" w:lineRule="exact"/>
        <w:ind w:firstLine="561"/>
        <w:jc w:val="left"/>
        <w:rPr>
          <w:rFonts w:ascii="仿宋_GB2312" w:eastAsia="仿宋_GB2312" w:hAnsi="仿宋_GB2312" w:cs="Times" w:hint="eastAsia"/>
          <w:kern w:val="0"/>
          <w:sz w:val="28"/>
          <w:szCs w:val="28"/>
        </w:rPr>
      </w:pPr>
      <w:r w:rsidRPr="00A37BD8">
        <w:rPr>
          <w:rFonts w:ascii="仿宋_GB2312" w:eastAsia="仿宋_GB2312" w:hAnsi="仿宋_GB2312" w:cs="Times" w:hint="eastAsia"/>
          <w:kern w:val="0"/>
          <w:sz w:val="28"/>
          <w:szCs w:val="28"/>
        </w:rPr>
        <w:t>c.</w:t>
      </w:r>
      <w:r w:rsidR="00B95DCB" w:rsidRPr="00A37BD8">
        <w:rPr>
          <w:rFonts w:ascii="仿宋_GB2312" w:eastAsia="仿宋_GB2312" w:hAnsi="仿宋_GB2312" w:cs="Times" w:hint="eastAsia"/>
          <w:kern w:val="0"/>
          <w:sz w:val="28"/>
          <w:szCs w:val="28"/>
        </w:rPr>
        <w:t>参加足球</w:t>
      </w:r>
      <w:r w:rsidR="008426C3" w:rsidRPr="00A37BD8">
        <w:rPr>
          <w:rFonts w:ascii="仿宋_GB2312" w:eastAsia="仿宋_GB2312" w:hAnsi="仿宋_GB2312" w:cs="Times" w:hint="eastAsia"/>
          <w:kern w:val="0"/>
          <w:sz w:val="28"/>
          <w:szCs w:val="28"/>
        </w:rPr>
        <w:t>赛</w:t>
      </w:r>
      <w:r w:rsidR="00F12754" w:rsidRPr="00A37BD8">
        <w:rPr>
          <w:rFonts w:ascii="仿宋_GB2312" w:eastAsia="仿宋_GB2312" w:hAnsi="仿宋_GB2312" w:cs="Times" w:hint="eastAsia"/>
          <w:kern w:val="0"/>
          <w:sz w:val="28"/>
          <w:szCs w:val="28"/>
        </w:rPr>
        <w:t>、</w:t>
      </w:r>
      <w:r w:rsidR="00B95DCB" w:rsidRPr="00A37BD8">
        <w:rPr>
          <w:rFonts w:ascii="仿宋_GB2312" w:eastAsia="仿宋_GB2312" w:hAnsi="仿宋_GB2312" w:cs="Times" w:hint="eastAsia"/>
          <w:kern w:val="0"/>
          <w:sz w:val="28"/>
          <w:szCs w:val="28"/>
        </w:rPr>
        <w:t>排球赛</w:t>
      </w:r>
      <w:r w:rsidR="008426C3" w:rsidRPr="00A37BD8">
        <w:rPr>
          <w:rFonts w:ascii="仿宋_GB2312" w:eastAsia="仿宋_GB2312" w:hAnsi="仿宋_GB2312" w:cs="Times" w:hint="eastAsia"/>
          <w:kern w:val="0"/>
          <w:sz w:val="28"/>
          <w:szCs w:val="28"/>
        </w:rPr>
        <w:t>等集体项目</w:t>
      </w:r>
      <w:r w:rsidR="004D3530" w:rsidRPr="00A37BD8">
        <w:rPr>
          <w:rFonts w:ascii="仿宋_GB2312" w:eastAsia="仿宋_GB2312" w:hAnsi="仿宋_GB2312" w:cs="Times" w:hint="eastAsia"/>
          <w:kern w:val="0"/>
          <w:sz w:val="28"/>
          <w:szCs w:val="28"/>
        </w:rPr>
        <w:t>、</w:t>
      </w:r>
      <w:r w:rsidR="008426C3" w:rsidRPr="00A37BD8">
        <w:rPr>
          <w:rFonts w:ascii="仿宋_GB2312" w:eastAsia="仿宋_GB2312" w:hAnsi="仿宋_GB2312" w:cs="Times" w:hint="eastAsia"/>
          <w:kern w:val="0"/>
          <w:sz w:val="28"/>
          <w:szCs w:val="28"/>
        </w:rPr>
        <w:t>新生作文比赛、书法比赛、演讲比赛、班级辩论赛等</w:t>
      </w:r>
      <w:r w:rsidR="004D3530" w:rsidRPr="00A37BD8">
        <w:rPr>
          <w:rFonts w:ascii="仿宋_GB2312" w:eastAsia="仿宋_GB2312" w:hAnsi="仿宋_GB2312" w:cs="Times" w:hint="eastAsia"/>
          <w:kern w:val="0"/>
          <w:sz w:val="28"/>
          <w:szCs w:val="28"/>
        </w:rPr>
        <w:t>比赛和</w:t>
      </w:r>
      <w:r w:rsidR="008426C3" w:rsidRPr="00A37BD8">
        <w:rPr>
          <w:rFonts w:ascii="仿宋_GB2312" w:eastAsia="仿宋_GB2312" w:hAnsi="仿宋_GB2312" w:cs="Times" w:hint="eastAsia"/>
          <w:kern w:val="0"/>
          <w:sz w:val="28"/>
          <w:szCs w:val="28"/>
        </w:rPr>
        <w:t>新生才艺比赛，五四晚会等表演性质的文艺活动不予加分。</w:t>
      </w:r>
    </w:p>
    <w:p w:rsidR="008426C3" w:rsidRPr="00181D43" w:rsidRDefault="002078B4" w:rsidP="002078B4">
      <w:pPr>
        <w:widowControl/>
        <w:autoSpaceDE w:val="0"/>
        <w:autoSpaceDN w:val="0"/>
        <w:adjustRightInd w:val="0"/>
        <w:snapToGrid w:val="0"/>
        <w:spacing w:line="480" w:lineRule="exact"/>
        <w:ind w:firstLine="561"/>
        <w:jc w:val="left"/>
        <w:rPr>
          <w:rFonts w:ascii="仿宋_GB2312" w:eastAsia="仿宋_GB2312" w:hAnsi="仿宋_GB2312" w:cs="Times" w:hint="eastAsia"/>
          <w:kern w:val="0"/>
          <w:sz w:val="30"/>
          <w:szCs w:val="30"/>
        </w:rPr>
      </w:pPr>
      <w:r>
        <w:rPr>
          <w:rFonts w:ascii="仿宋_GB2312" w:eastAsia="仿宋_GB2312" w:hAnsi="仿宋_GB2312" w:cs="Times" w:hint="eastAsia"/>
          <w:kern w:val="0"/>
          <w:sz w:val="30"/>
          <w:szCs w:val="30"/>
        </w:rPr>
        <w:t>(2)</w:t>
      </w:r>
      <w:r w:rsidR="008426C3" w:rsidRPr="00181D43">
        <w:rPr>
          <w:rFonts w:ascii="仿宋_GB2312" w:eastAsia="仿宋_GB2312" w:hAnsi="仿宋_GB2312" w:cs="Times" w:hint="eastAsia"/>
          <w:kern w:val="0"/>
          <w:sz w:val="30"/>
          <w:szCs w:val="30"/>
        </w:rPr>
        <w:t>获得三好学生、</w:t>
      </w:r>
      <w:r w:rsidR="008426C3" w:rsidRPr="00181D43">
        <w:rPr>
          <w:rFonts w:ascii="仿宋_GB2312" w:eastAsia="仿宋_GB2312" w:hAnsi="仿宋_GB2312" w:cs="Times"/>
          <w:kern w:val="0"/>
          <w:sz w:val="30"/>
          <w:szCs w:val="30"/>
        </w:rPr>
        <w:t>优秀学生干部、优秀团员、优秀团干部</w:t>
      </w:r>
      <w:r w:rsidR="008426C3" w:rsidRPr="00181D43">
        <w:rPr>
          <w:rFonts w:ascii="仿宋_GB2312" w:eastAsia="仿宋_GB2312" w:hAnsi="仿宋_GB2312" w:cs="Times" w:hint="eastAsia"/>
          <w:kern w:val="0"/>
          <w:sz w:val="30"/>
          <w:szCs w:val="30"/>
        </w:rPr>
        <w:t>等荣誉，全国的加30分，全省的加20分，全校的加10分</w:t>
      </w:r>
      <w:r w:rsidR="004D3530" w:rsidRPr="00181D43">
        <w:rPr>
          <w:rFonts w:ascii="仿宋_GB2312" w:eastAsia="仿宋_GB2312" w:hAnsi="仿宋_GB2312" w:cs="Times" w:hint="eastAsia"/>
          <w:kern w:val="0"/>
          <w:sz w:val="30"/>
          <w:szCs w:val="30"/>
        </w:rPr>
        <w:t>（最佳三好学生/模范团员加15分）</w:t>
      </w:r>
      <w:r w:rsidR="008426C3" w:rsidRPr="00181D43">
        <w:rPr>
          <w:rFonts w:ascii="仿宋_GB2312" w:eastAsia="仿宋_GB2312" w:hAnsi="仿宋_GB2312" w:cs="Times" w:hint="eastAsia"/>
          <w:kern w:val="0"/>
          <w:sz w:val="30"/>
          <w:szCs w:val="30"/>
        </w:rPr>
        <w:t>，院级的加5分</w:t>
      </w:r>
      <w:r w:rsidR="00845F65" w:rsidRPr="00181D43">
        <w:rPr>
          <w:rFonts w:ascii="仿宋_GB2312" w:eastAsia="仿宋_GB2312" w:hAnsi="仿宋_GB2312" w:cs="Times" w:hint="eastAsia"/>
          <w:kern w:val="0"/>
          <w:sz w:val="30"/>
          <w:szCs w:val="30"/>
        </w:rPr>
        <w:t>，其他荣誉不加分</w:t>
      </w:r>
      <w:r w:rsidR="0091730B" w:rsidRPr="00181D43">
        <w:rPr>
          <w:rFonts w:ascii="仿宋_GB2312" w:eastAsia="仿宋_GB2312" w:hAnsi="仿宋_GB2312" w:cs="Times" w:hint="eastAsia"/>
          <w:kern w:val="0"/>
          <w:sz w:val="30"/>
          <w:szCs w:val="30"/>
        </w:rPr>
        <w:t>。</w:t>
      </w:r>
    </w:p>
    <w:p w:rsidR="008426C3" w:rsidRPr="00181D43" w:rsidRDefault="002078B4" w:rsidP="00233984">
      <w:pPr>
        <w:widowControl/>
        <w:autoSpaceDE w:val="0"/>
        <w:autoSpaceDN w:val="0"/>
        <w:adjustRightInd w:val="0"/>
        <w:snapToGrid w:val="0"/>
        <w:spacing w:line="480" w:lineRule="exact"/>
        <w:ind w:firstLineChars="200" w:firstLine="600"/>
        <w:jc w:val="left"/>
        <w:rPr>
          <w:rFonts w:ascii="仿宋_GB2312" w:eastAsia="仿宋_GB2312" w:hAnsi="仿宋_GB2312" w:cs="Times" w:hint="eastAsia"/>
          <w:kern w:val="0"/>
          <w:sz w:val="30"/>
          <w:szCs w:val="30"/>
        </w:rPr>
      </w:pPr>
      <w:r>
        <w:rPr>
          <w:rFonts w:ascii="仿宋_GB2312" w:eastAsia="仿宋_GB2312" w:hAnsi="仿宋_GB2312" w:cs="Times" w:hint="eastAsia"/>
          <w:kern w:val="0"/>
          <w:sz w:val="30"/>
          <w:szCs w:val="30"/>
        </w:rPr>
        <w:t>(3)</w:t>
      </w:r>
      <w:r w:rsidR="008426C3" w:rsidRPr="00181D43">
        <w:rPr>
          <w:rFonts w:ascii="仿宋_GB2312" w:eastAsia="仿宋_GB2312" w:hAnsi="仿宋_GB2312" w:cs="Times" w:hint="eastAsia"/>
          <w:kern w:val="0"/>
          <w:sz w:val="30"/>
          <w:szCs w:val="30"/>
        </w:rPr>
        <w:t>担任了学生干部的按不同等级给以加分，学院学生会主</w:t>
      </w:r>
      <w:r w:rsidR="008426C3" w:rsidRPr="00181D43">
        <w:rPr>
          <w:rFonts w:ascii="仿宋_GB2312" w:eastAsia="仿宋_GB2312" w:hAnsi="仿宋_GB2312" w:cs="Times" w:hint="eastAsia"/>
          <w:color w:val="000000"/>
          <w:kern w:val="0"/>
          <w:sz w:val="30"/>
          <w:szCs w:val="30"/>
        </w:rPr>
        <w:t>席加30分，</w:t>
      </w:r>
      <w:r w:rsidR="0091730B" w:rsidRPr="00181D43">
        <w:rPr>
          <w:rFonts w:ascii="仿宋_GB2312" w:eastAsia="仿宋_GB2312" w:hAnsi="仿宋_GB2312" w:cs="Times" w:hint="eastAsia"/>
          <w:kern w:val="0"/>
          <w:sz w:val="30"/>
          <w:szCs w:val="30"/>
        </w:rPr>
        <w:t>副主席、</w:t>
      </w:r>
      <w:r w:rsidR="008426C3" w:rsidRPr="00181D43">
        <w:rPr>
          <w:rFonts w:ascii="仿宋_GB2312" w:eastAsia="仿宋_GB2312" w:hAnsi="仿宋_GB2312" w:cs="Times" w:hint="eastAsia"/>
          <w:kern w:val="0"/>
          <w:sz w:val="30"/>
          <w:szCs w:val="30"/>
        </w:rPr>
        <w:t>学生会部长（</w:t>
      </w:r>
      <w:r w:rsidR="0091730B" w:rsidRPr="00181D43">
        <w:rPr>
          <w:rFonts w:ascii="仿宋_GB2312" w:eastAsia="仿宋_GB2312" w:hAnsi="仿宋_GB2312" w:cs="Times" w:hint="eastAsia"/>
          <w:kern w:val="0"/>
          <w:sz w:val="30"/>
          <w:szCs w:val="30"/>
        </w:rPr>
        <w:t>新生辅导员、</w:t>
      </w:r>
      <w:r w:rsidR="008426C3" w:rsidRPr="00181D43">
        <w:rPr>
          <w:rFonts w:ascii="仿宋_GB2312" w:eastAsia="仿宋_GB2312" w:hAnsi="仿宋_GB2312" w:cs="Times" w:hint="eastAsia"/>
          <w:kern w:val="0"/>
          <w:sz w:val="30"/>
          <w:szCs w:val="30"/>
        </w:rPr>
        <w:t>班长</w:t>
      </w:r>
      <w:r w:rsidR="00A37BD8">
        <w:rPr>
          <w:rFonts w:ascii="仿宋_GB2312" w:eastAsia="仿宋_GB2312" w:hAnsi="仿宋_GB2312" w:cs="Times" w:hint="eastAsia"/>
          <w:kern w:val="0"/>
          <w:sz w:val="30"/>
          <w:szCs w:val="30"/>
        </w:rPr>
        <w:t>、</w:t>
      </w:r>
      <w:r w:rsidR="008426C3" w:rsidRPr="00181D43">
        <w:rPr>
          <w:rFonts w:ascii="仿宋_GB2312" w:eastAsia="仿宋_GB2312" w:hAnsi="仿宋_GB2312" w:cs="Times" w:hint="eastAsia"/>
          <w:kern w:val="0"/>
          <w:sz w:val="30"/>
          <w:szCs w:val="30"/>
        </w:rPr>
        <w:t>团支书和心理委员）加20分，副部长的加10分，班委其他成员的加5分。社团会长加15分，社团副会长、部长加10分。</w:t>
      </w:r>
    </w:p>
    <w:p w:rsidR="008426C3" w:rsidRPr="00A37BD8" w:rsidRDefault="002078B4" w:rsidP="00A37BD8">
      <w:pPr>
        <w:widowControl/>
        <w:autoSpaceDE w:val="0"/>
        <w:autoSpaceDN w:val="0"/>
        <w:adjustRightInd w:val="0"/>
        <w:snapToGrid w:val="0"/>
        <w:spacing w:line="480" w:lineRule="exact"/>
        <w:ind w:firstLineChars="200" w:firstLine="560"/>
        <w:jc w:val="left"/>
        <w:rPr>
          <w:rFonts w:ascii="仿宋_GB2312" w:eastAsia="仿宋_GB2312" w:hAnsi="仿宋_GB2312" w:cs="Times" w:hint="eastAsia"/>
          <w:kern w:val="0"/>
          <w:sz w:val="28"/>
          <w:szCs w:val="28"/>
        </w:rPr>
      </w:pPr>
      <w:r w:rsidRPr="00A37BD8">
        <w:rPr>
          <w:rFonts w:ascii="仿宋_GB2312" w:eastAsia="仿宋_GB2312" w:hAnsi="仿宋_GB2312" w:cs="Times" w:hint="eastAsia"/>
          <w:kern w:val="0"/>
          <w:sz w:val="28"/>
          <w:szCs w:val="28"/>
        </w:rPr>
        <w:t>a.</w:t>
      </w:r>
      <w:r w:rsidR="008426C3" w:rsidRPr="00A37BD8">
        <w:rPr>
          <w:rFonts w:ascii="仿宋_GB2312" w:eastAsia="仿宋_GB2312" w:hAnsi="仿宋_GB2312" w:cs="Times" w:hint="eastAsia"/>
          <w:kern w:val="0"/>
          <w:sz w:val="28"/>
          <w:szCs w:val="28"/>
        </w:rPr>
        <w:t>院团委、励志服务团、校学生会、校社联按院学生会标准认定。演辩组正副组长按学生会正副部长标准加分,学生教官队负责人按学生会部长标准加分，教官加10分。</w:t>
      </w:r>
    </w:p>
    <w:p w:rsidR="008426C3" w:rsidRPr="00A37BD8" w:rsidRDefault="002078B4" w:rsidP="00A37BD8">
      <w:pPr>
        <w:widowControl/>
        <w:autoSpaceDE w:val="0"/>
        <w:autoSpaceDN w:val="0"/>
        <w:adjustRightInd w:val="0"/>
        <w:snapToGrid w:val="0"/>
        <w:spacing w:line="480" w:lineRule="exact"/>
        <w:ind w:firstLineChars="200" w:firstLine="560"/>
        <w:jc w:val="left"/>
        <w:rPr>
          <w:rFonts w:ascii="仿宋_GB2312" w:eastAsia="仿宋_GB2312" w:hAnsi="仿宋_GB2312" w:cs="Times" w:hint="eastAsia"/>
          <w:kern w:val="0"/>
          <w:sz w:val="28"/>
          <w:szCs w:val="28"/>
        </w:rPr>
      </w:pPr>
      <w:r w:rsidRPr="00A37BD8">
        <w:rPr>
          <w:rFonts w:ascii="仿宋_GB2312" w:eastAsia="仿宋_GB2312" w:hAnsi="仿宋_GB2312" w:cs="Times" w:hint="eastAsia"/>
          <w:kern w:val="0"/>
          <w:sz w:val="28"/>
          <w:szCs w:val="28"/>
        </w:rPr>
        <w:t>b.</w:t>
      </w:r>
      <w:r w:rsidR="008426C3" w:rsidRPr="00A37BD8">
        <w:rPr>
          <w:rFonts w:ascii="仿宋_GB2312" w:eastAsia="仿宋_GB2312" w:hAnsi="仿宋_GB2312" w:cs="Times" w:hint="eastAsia"/>
          <w:kern w:val="0"/>
          <w:sz w:val="28"/>
          <w:szCs w:val="28"/>
        </w:rPr>
        <w:t>校</w:t>
      </w:r>
      <w:r w:rsidR="006A1E2D" w:rsidRPr="00A37BD8">
        <w:rPr>
          <w:rFonts w:ascii="仿宋_GB2312" w:eastAsia="仿宋_GB2312" w:hAnsi="仿宋_GB2312" w:cs="Times" w:hint="eastAsia"/>
          <w:kern w:val="0"/>
          <w:sz w:val="28"/>
          <w:szCs w:val="28"/>
        </w:rPr>
        <w:t>广播站站长、</w:t>
      </w:r>
      <w:r w:rsidR="008426C3" w:rsidRPr="00A37BD8">
        <w:rPr>
          <w:rFonts w:ascii="仿宋_GB2312" w:eastAsia="仿宋_GB2312" w:hAnsi="仿宋_GB2312" w:cs="Times" w:hint="eastAsia"/>
          <w:kern w:val="0"/>
          <w:sz w:val="28"/>
          <w:szCs w:val="28"/>
        </w:rPr>
        <w:t>记者团团长</w:t>
      </w:r>
      <w:r w:rsidR="006A1E2D" w:rsidRPr="00A37BD8">
        <w:rPr>
          <w:rFonts w:ascii="仿宋_GB2312" w:eastAsia="仿宋_GB2312" w:hAnsi="仿宋_GB2312" w:cs="Times" w:hint="eastAsia"/>
          <w:kern w:val="0"/>
          <w:sz w:val="28"/>
          <w:szCs w:val="28"/>
        </w:rPr>
        <w:t>、大学生军乐团团长、国旗班班长等按学院学生会副主席</w:t>
      </w:r>
      <w:r w:rsidR="008426C3" w:rsidRPr="00A37BD8">
        <w:rPr>
          <w:rFonts w:ascii="仿宋_GB2312" w:eastAsia="仿宋_GB2312" w:hAnsi="仿宋_GB2312" w:cs="Times" w:hint="eastAsia"/>
          <w:kern w:val="0"/>
          <w:sz w:val="28"/>
          <w:szCs w:val="28"/>
        </w:rPr>
        <w:t>标准加分，</w:t>
      </w:r>
      <w:r w:rsidR="006A1E2D" w:rsidRPr="00A37BD8">
        <w:rPr>
          <w:rFonts w:ascii="仿宋_GB2312" w:eastAsia="仿宋_GB2312" w:hAnsi="仿宋_GB2312" w:cs="Times" w:hint="eastAsia"/>
          <w:kern w:val="0"/>
          <w:sz w:val="28"/>
          <w:szCs w:val="28"/>
        </w:rPr>
        <w:t>副站长、</w:t>
      </w:r>
      <w:r w:rsidR="008426C3" w:rsidRPr="00A37BD8">
        <w:rPr>
          <w:rFonts w:ascii="仿宋_GB2312" w:eastAsia="仿宋_GB2312" w:hAnsi="仿宋_GB2312" w:cs="Times" w:hint="eastAsia"/>
          <w:kern w:val="0"/>
          <w:sz w:val="28"/>
          <w:szCs w:val="28"/>
        </w:rPr>
        <w:t>副团长</w:t>
      </w:r>
      <w:r w:rsidR="006A1E2D" w:rsidRPr="00A37BD8">
        <w:rPr>
          <w:rFonts w:ascii="仿宋_GB2312" w:eastAsia="仿宋_GB2312" w:hAnsi="仿宋_GB2312" w:cs="Times" w:hint="eastAsia"/>
          <w:kern w:val="0"/>
          <w:sz w:val="28"/>
          <w:szCs w:val="28"/>
        </w:rPr>
        <w:t>、副班长</w:t>
      </w:r>
      <w:r w:rsidR="008426C3" w:rsidRPr="00A37BD8">
        <w:rPr>
          <w:rFonts w:ascii="仿宋_GB2312" w:eastAsia="仿宋_GB2312" w:hAnsi="仿宋_GB2312" w:cs="Times" w:hint="eastAsia"/>
          <w:kern w:val="0"/>
          <w:sz w:val="28"/>
          <w:szCs w:val="28"/>
        </w:rPr>
        <w:t>和部长按照学生会副部长标准加分。</w:t>
      </w:r>
    </w:p>
    <w:p w:rsidR="008426C3" w:rsidRPr="00A37BD8" w:rsidRDefault="002078B4" w:rsidP="00A37BD8">
      <w:pPr>
        <w:widowControl/>
        <w:autoSpaceDE w:val="0"/>
        <w:autoSpaceDN w:val="0"/>
        <w:adjustRightInd w:val="0"/>
        <w:snapToGrid w:val="0"/>
        <w:spacing w:line="480" w:lineRule="exact"/>
        <w:ind w:firstLineChars="200" w:firstLine="560"/>
        <w:jc w:val="left"/>
        <w:rPr>
          <w:rFonts w:ascii="仿宋_GB2312" w:eastAsia="仿宋_GB2312" w:hAnsi="仿宋_GB2312" w:cs="Times" w:hint="eastAsia"/>
          <w:kern w:val="0"/>
          <w:sz w:val="28"/>
          <w:szCs w:val="28"/>
        </w:rPr>
      </w:pPr>
      <w:r w:rsidRPr="00A37BD8">
        <w:rPr>
          <w:rFonts w:ascii="仿宋_GB2312" w:eastAsia="仿宋_GB2312" w:hAnsi="仿宋_GB2312" w:cs="Times" w:hint="eastAsia"/>
          <w:kern w:val="0"/>
          <w:sz w:val="28"/>
          <w:szCs w:val="28"/>
        </w:rPr>
        <w:t>c.</w:t>
      </w:r>
      <w:r w:rsidR="008426C3" w:rsidRPr="00A37BD8">
        <w:rPr>
          <w:rFonts w:ascii="仿宋_GB2312" w:eastAsia="仿宋_GB2312" w:hAnsi="仿宋_GB2312" w:cs="Times" w:hint="eastAsia"/>
          <w:kern w:val="0"/>
          <w:sz w:val="28"/>
          <w:szCs w:val="28"/>
        </w:rPr>
        <w:t>担任学生干部加分的，只认定1项最高分。</w:t>
      </w:r>
    </w:p>
    <w:p w:rsidR="008426C3" w:rsidRPr="00181D43" w:rsidRDefault="002078B4" w:rsidP="002078B4">
      <w:pPr>
        <w:widowControl/>
        <w:autoSpaceDE w:val="0"/>
        <w:autoSpaceDN w:val="0"/>
        <w:adjustRightInd w:val="0"/>
        <w:snapToGrid w:val="0"/>
        <w:spacing w:line="480" w:lineRule="exact"/>
        <w:jc w:val="left"/>
        <w:rPr>
          <w:rFonts w:ascii="仿宋_GB2312" w:eastAsia="仿宋_GB2312" w:hAnsi="仿宋_GB2312" w:cs="Times" w:hint="eastAsia"/>
          <w:kern w:val="0"/>
          <w:sz w:val="30"/>
          <w:szCs w:val="30"/>
        </w:rPr>
      </w:pPr>
      <w:r>
        <w:rPr>
          <w:rFonts w:ascii="仿宋_GB2312" w:eastAsia="仿宋_GB2312" w:hAnsi="仿宋_GB2312" w:cs="Times" w:hint="eastAsia"/>
          <w:kern w:val="0"/>
          <w:sz w:val="30"/>
          <w:szCs w:val="30"/>
        </w:rPr>
        <w:t xml:space="preserve">    (4)</w:t>
      </w:r>
      <w:r w:rsidR="008426C3" w:rsidRPr="00181D43">
        <w:rPr>
          <w:rFonts w:ascii="仿宋_GB2312" w:eastAsia="仿宋_GB2312" w:hAnsi="仿宋_GB2312" w:cs="Times" w:hint="eastAsia"/>
          <w:kern w:val="0"/>
          <w:sz w:val="30"/>
          <w:szCs w:val="30"/>
        </w:rPr>
        <w:t>以上三类加分，各不超过30分。</w:t>
      </w:r>
    </w:p>
    <w:p w:rsidR="008426C3" w:rsidRPr="00181D43" w:rsidRDefault="008426C3" w:rsidP="00233984">
      <w:pPr>
        <w:widowControl/>
        <w:autoSpaceDE w:val="0"/>
        <w:autoSpaceDN w:val="0"/>
        <w:adjustRightInd w:val="0"/>
        <w:snapToGrid w:val="0"/>
        <w:spacing w:line="480" w:lineRule="exact"/>
        <w:jc w:val="left"/>
        <w:rPr>
          <w:rFonts w:ascii="仿宋_GB2312" w:eastAsia="仿宋_GB2312" w:hAnsi="仿宋_GB2312" w:cs="Times" w:hint="eastAsia"/>
          <w:kern w:val="0"/>
          <w:sz w:val="30"/>
          <w:szCs w:val="30"/>
        </w:rPr>
      </w:pPr>
      <w:r w:rsidRPr="00181D43">
        <w:rPr>
          <w:rFonts w:ascii="仿宋_GB2312" w:eastAsia="仿宋_GB2312" w:hAnsi="仿宋_GB2312" w:cs="Times" w:hint="eastAsia"/>
          <w:kern w:val="0"/>
          <w:sz w:val="30"/>
          <w:szCs w:val="30"/>
        </w:rPr>
        <w:t xml:space="preserve"> </w:t>
      </w:r>
      <w:r w:rsidR="002078B4">
        <w:rPr>
          <w:rFonts w:ascii="仿宋_GB2312" w:eastAsia="仿宋_GB2312" w:hAnsi="仿宋_GB2312" w:cs="Times" w:hint="eastAsia"/>
          <w:kern w:val="0"/>
          <w:sz w:val="30"/>
          <w:szCs w:val="30"/>
        </w:rPr>
        <w:t xml:space="preserve">   (5)</w:t>
      </w:r>
      <w:r w:rsidRPr="00181D43">
        <w:rPr>
          <w:rFonts w:ascii="仿宋_GB2312" w:eastAsia="仿宋_GB2312" w:hAnsi="仿宋_GB2312" w:cs="Times" w:hint="eastAsia"/>
          <w:kern w:val="0"/>
          <w:sz w:val="30"/>
          <w:szCs w:val="30"/>
        </w:rPr>
        <w:t>以上所有加分需提供证书（或相关证明），否则不予认定。</w:t>
      </w:r>
    </w:p>
    <w:p w:rsidR="00375CB0" w:rsidRPr="00181D43" w:rsidRDefault="002078B4" w:rsidP="00233984">
      <w:pPr>
        <w:widowControl/>
        <w:autoSpaceDE w:val="0"/>
        <w:autoSpaceDN w:val="0"/>
        <w:adjustRightInd w:val="0"/>
        <w:snapToGrid w:val="0"/>
        <w:spacing w:line="480" w:lineRule="exact"/>
        <w:jc w:val="left"/>
        <w:rPr>
          <w:rFonts w:ascii="仿宋_GB2312" w:eastAsia="仿宋_GB2312" w:hAnsi="仿宋_GB2312" w:cs="Times" w:hint="eastAsia"/>
          <w:kern w:val="0"/>
          <w:sz w:val="30"/>
          <w:szCs w:val="30"/>
        </w:rPr>
      </w:pPr>
      <w:r>
        <w:rPr>
          <w:rFonts w:ascii="仿宋_GB2312" w:eastAsia="仿宋_GB2312" w:hAnsi="仿宋_GB2312" w:cs="Times" w:hint="eastAsia"/>
          <w:kern w:val="0"/>
          <w:sz w:val="30"/>
          <w:szCs w:val="30"/>
        </w:rPr>
        <w:t xml:space="preserve">    (6)</w:t>
      </w:r>
      <w:r w:rsidR="00375CB0" w:rsidRPr="00181D43">
        <w:rPr>
          <w:rFonts w:ascii="仿宋_GB2312" w:eastAsia="仿宋_GB2312" w:hAnsi="仿宋_GB2312" w:cs="Times" w:hint="eastAsia"/>
          <w:kern w:val="0"/>
          <w:sz w:val="30"/>
          <w:szCs w:val="30"/>
        </w:rPr>
        <w:t>若以上款项中未作规定的，由</w:t>
      </w:r>
      <w:r w:rsidR="0032579D">
        <w:rPr>
          <w:rFonts w:ascii="仿宋_GB2312" w:eastAsia="仿宋_GB2312" w:hAnsi="仿宋_GB2312" w:cs="Times" w:hint="eastAsia"/>
          <w:kern w:val="0"/>
          <w:sz w:val="30"/>
          <w:szCs w:val="30"/>
        </w:rPr>
        <w:t>个人申请，</w:t>
      </w:r>
      <w:r w:rsidR="00DE243B">
        <w:rPr>
          <w:rFonts w:ascii="仿宋_GB2312" w:eastAsia="仿宋_GB2312" w:hAnsi="仿宋_GB2312" w:cs="Times" w:hint="eastAsia"/>
          <w:kern w:val="0"/>
          <w:sz w:val="30"/>
          <w:szCs w:val="30"/>
        </w:rPr>
        <w:t>经</w:t>
      </w:r>
      <w:r w:rsidR="00375CB0" w:rsidRPr="00181D43">
        <w:rPr>
          <w:rFonts w:ascii="仿宋_GB2312" w:eastAsia="仿宋_GB2312" w:hAnsi="仿宋_GB2312" w:cs="Times" w:hint="eastAsia"/>
          <w:kern w:val="0"/>
          <w:sz w:val="30"/>
          <w:szCs w:val="30"/>
        </w:rPr>
        <w:t>学院推免工作领导小组讨论是否给予加分</w:t>
      </w:r>
      <w:r w:rsidR="000A276D" w:rsidRPr="00181D43">
        <w:rPr>
          <w:rFonts w:ascii="仿宋_GB2312" w:eastAsia="仿宋_GB2312" w:hAnsi="仿宋_GB2312" w:cs="Times" w:hint="eastAsia"/>
          <w:kern w:val="0"/>
          <w:sz w:val="30"/>
          <w:szCs w:val="30"/>
        </w:rPr>
        <w:t>。</w:t>
      </w:r>
    </w:p>
    <w:p w:rsidR="008426C3" w:rsidRPr="0032579D" w:rsidRDefault="000A276D" w:rsidP="00233984">
      <w:pPr>
        <w:adjustRightInd w:val="0"/>
        <w:snapToGrid w:val="0"/>
        <w:spacing w:line="480" w:lineRule="exact"/>
        <w:outlineLvl w:val="0"/>
        <w:rPr>
          <w:rFonts w:ascii="仿宋_GB2312" w:eastAsia="仿宋_GB2312" w:hAnsi="仿宋_GB2312" w:cs="Times"/>
          <w:b/>
          <w:kern w:val="0"/>
          <w:sz w:val="30"/>
          <w:szCs w:val="30"/>
        </w:rPr>
      </w:pPr>
      <w:r w:rsidRPr="00181D43">
        <w:rPr>
          <w:rFonts w:ascii="黑体" w:eastAsia="黑体" w:hAnsi="黑体" w:hint="eastAsia"/>
          <w:sz w:val="30"/>
          <w:szCs w:val="30"/>
        </w:rPr>
        <w:t xml:space="preserve">   </w:t>
      </w:r>
      <w:r w:rsidRPr="002078B4">
        <w:rPr>
          <w:rFonts w:ascii="仿宋_GB2312" w:eastAsia="仿宋_GB2312" w:hAnsi="仿宋_GB2312" w:cs="Times" w:hint="eastAsia"/>
          <w:kern w:val="0"/>
          <w:sz w:val="30"/>
          <w:szCs w:val="30"/>
        </w:rPr>
        <w:t xml:space="preserve"> </w:t>
      </w:r>
      <w:r w:rsidRPr="0032579D">
        <w:rPr>
          <w:rFonts w:ascii="仿宋_GB2312" w:eastAsia="仿宋_GB2312" w:hAnsi="仿宋_GB2312" w:cs="Times" w:hint="eastAsia"/>
          <w:b/>
          <w:kern w:val="0"/>
          <w:sz w:val="30"/>
          <w:szCs w:val="30"/>
        </w:rPr>
        <w:t>五</w:t>
      </w:r>
      <w:r w:rsidR="008426C3" w:rsidRPr="0032579D">
        <w:rPr>
          <w:rFonts w:ascii="仿宋_GB2312" w:eastAsia="仿宋_GB2312" w:hAnsi="仿宋_GB2312" w:cs="Times"/>
          <w:b/>
          <w:kern w:val="0"/>
          <w:sz w:val="30"/>
          <w:szCs w:val="30"/>
        </w:rPr>
        <w:t>、</w:t>
      </w:r>
      <w:r w:rsidR="008426C3" w:rsidRPr="0032579D">
        <w:rPr>
          <w:rFonts w:ascii="仿宋_GB2312" w:eastAsia="仿宋_GB2312" w:hAnsi="仿宋_GB2312" w:cs="Times" w:hint="eastAsia"/>
          <w:b/>
          <w:kern w:val="0"/>
          <w:sz w:val="30"/>
          <w:szCs w:val="30"/>
        </w:rPr>
        <w:t>本细则中前三年已修课程总平均成绩占比根据学校文件要求作相应改变，其它</w:t>
      </w:r>
      <w:r w:rsidR="008426C3" w:rsidRPr="0032579D">
        <w:rPr>
          <w:rFonts w:ascii="仿宋_GB2312" w:eastAsia="仿宋_GB2312" w:hAnsi="仿宋_GB2312" w:cs="Times"/>
          <w:b/>
          <w:kern w:val="0"/>
          <w:sz w:val="30"/>
          <w:szCs w:val="30"/>
        </w:rPr>
        <w:t>未尽事宜由学院推免工作领导小组</w:t>
      </w:r>
      <w:r w:rsidR="008426C3" w:rsidRPr="0032579D">
        <w:rPr>
          <w:rFonts w:ascii="仿宋_GB2312" w:eastAsia="仿宋_GB2312" w:hAnsi="仿宋_GB2312" w:cs="Times" w:hint="eastAsia"/>
          <w:b/>
          <w:kern w:val="0"/>
          <w:sz w:val="30"/>
          <w:szCs w:val="30"/>
        </w:rPr>
        <w:t>作</w:t>
      </w:r>
      <w:r w:rsidR="008426C3" w:rsidRPr="0032579D">
        <w:rPr>
          <w:rFonts w:ascii="仿宋_GB2312" w:eastAsia="仿宋_GB2312" w:hAnsi="仿宋_GB2312" w:cs="Times"/>
          <w:b/>
          <w:kern w:val="0"/>
          <w:sz w:val="30"/>
          <w:szCs w:val="30"/>
        </w:rPr>
        <w:t>出解释。</w:t>
      </w:r>
    </w:p>
    <w:p w:rsidR="008426C3" w:rsidRDefault="008426C3">
      <w:pPr>
        <w:adjustRightInd w:val="0"/>
        <w:snapToGrid w:val="0"/>
        <w:spacing w:line="300" w:lineRule="auto"/>
        <w:rPr>
          <w:rFonts w:hint="eastAsia"/>
          <w:sz w:val="30"/>
          <w:szCs w:val="30"/>
        </w:rPr>
      </w:pPr>
    </w:p>
    <w:p w:rsidR="002078B4" w:rsidRDefault="002078B4">
      <w:pPr>
        <w:adjustRightInd w:val="0"/>
        <w:snapToGrid w:val="0"/>
        <w:spacing w:line="300" w:lineRule="auto"/>
        <w:rPr>
          <w:rFonts w:hint="eastAsia"/>
          <w:sz w:val="30"/>
          <w:szCs w:val="30"/>
        </w:rPr>
      </w:pPr>
    </w:p>
    <w:p w:rsidR="00B2493B" w:rsidRDefault="00467F2D">
      <w:pPr>
        <w:adjustRightInd w:val="0"/>
        <w:snapToGrid w:val="0"/>
        <w:spacing w:line="300" w:lineRule="auto"/>
        <w:rPr>
          <w:rFonts w:hint="eastAsia"/>
          <w:sz w:val="30"/>
          <w:szCs w:val="30"/>
        </w:rPr>
      </w:pPr>
      <w:r>
        <w:rPr>
          <w:rFonts w:hint="eastAsia"/>
          <w:sz w:val="30"/>
          <w:szCs w:val="30"/>
        </w:rPr>
        <w:t xml:space="preserve">                                      </w:t>
      </w:r>
    </w:p>
    <w:p w:rsidR="002078B4" w:rsidRPr="00467F2D" w:rsidRDefault="00467F2D">
      <w:pPr>
        <w:adjustRightInd w:val="0"/>
        <w:snapToGrid w:val="0"/>
        <w:spacing w:line="300" w:lineRule="auto"/>
        <w:rPr>
          <w:rFonts w:ascii="仿宋_GB2312" w:eastAsia="仿宋_GB2312" w:hAnsi="仿宋_GB2312" w:cs="Times" w:hint="eastAsia"/>
          <w:kern w:val="0"/>
          <w:sz w:val="30"/>
          <w:szCs w:val="30"/>
        </w:rPr>
      </w:pPr>
      <w:r>
        <w:rPr>
          <w:rFonts w:hint="eastAsia"/>
          <w:sz w:val="30"/>
          <w:szCs w:val="30"/>
        </w:rPr>
        <w:t xml:space="preserve"> </w:t>
      </w:r>
      <w:r w:rsidR="00B2493B">
        <w:rPr>
          <w:rFonts w:hint="eastAsia"/>
          <w:sz w:val="30"/>
          <w:szCs w:val="30"/>
        </w:rPr>
        <w:t xml:space="preserve">                                     </w:t>
      </w:r>
      <w:r>
        <w:rPr>
          <w:rFonts w:hint="eastAsia"/>
          <w:sz w:val="30"/>
          <w:szCs w:val="30"/>
        </w:rPr>
        <w:t xml:space="preserve"> </w:t>
      </w:r>
      <w:r w:rsidR="002078B4" w:rsidRPr="00467F2D">
        <w:rPr>
          <w:rFonts w:ascii="仿宋_GB2312" w:eastAsia="仿宋_GB2312" w:hAnsi="仿宋_GB2312" w:cs="Times" w:hint="eastAsia"/>
          <w:kern w:val="0"/>
          <w:sz w:val="30"/>
          <w:szCs w:val="30"/>
        </w:rPr>
        <w:t>江西农业大学软件学院</w:t>
      </w:r>
    </w:p>
    <w:p w:rsidR="008426C3" w:rsidRPr="00181D43" w:rsidRDefault="00467F2D">
      <w:pPr>
        <w:adjustRightInd w:val="0"/>
        <w:snapToGrid w:val="0"/>
        <w:spacing w:line="300" w:lineRule="auto"/>
        <w:rPr>
          <w:sz w:val="30"/>
          <w:szCs w:val="30"/>
        </w:rPr>
      </w:pPr>
      <w:r w:rsidRPr="00467F2D">
        <w:rPr>
          <w:rFonts w:ascii="仿宋_GB2312" w:eastAsia="仿宋_GB2312" w:hAnsi="仿宋_GB2312" w:cs="Times" w:hint="eastAsia"/>
          <w:kern w:val="0"/>
          <w:sz w:val="30"/>
          <w:szCs w:val="30"/>
        </w:rPr>
        <w:t xml:space="preserve">                                          </w:t>
      </w:r>
      <w:r w:rsidR="002078B4" w:rsidRPr="00467F2D">
        <w:rPr>
          <w:rFonts w:ascii="仿宋_GB2312" w:eastAsia="仿宋_GB2312" w:hAnsi="仿宋_GB2312" w:cs="Times" w:hint="eastAsia"/>
          <w:kern w:val="0"/>
          <w:sz w:val="30"/>
          <w:szCs w:val="30"/>
        </w:rPr>
        <w:t>2017年8月25日</w:t>
      </w:r>
    </w:p>
    <w:sectPr w:rsidR="008426C3" w:rsidRPr="00181D43">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4F9" w:rsidRDefault="00B824F9" w:rsidP="00E71556">
      <w:r>
        <w:separator/>
      </w:r>
    </w:p>
  </w:endnote>
  <w:endnote w:type="continuationSeparator" w:id="1">
    <w:p w:rsidR="00B824F9" w:rsidRDefault="00B824F9" w:rsidP="00E715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4F9" w:rsidRDefault="00B824F9" w:rsidP="00E71556">
      <w:r>
        <w:separator/>
      </w:r>
    </w:p>
  </w:footnote>
  <w:footnote w:type="continuationSeparator" w:id="1">
    <w:p w:rsidR="00B824F9" w:rsidRDefault="00B824F9" w:rsidP="00E715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5C31C"/>
    <w:multiLevelType w:val="singleLevel"/>
    <w:tmpl w:val="5445C31C"/>
    <w:lvl w:ilvl="0">
      <w:start w:val="2"/>
      <w:numFmt w:val="decimal"/>
      <w:suff w:val="nothing"/>
      <w:lvlText w:val="%1、"/>
      <w:lvlJc w:val="left"/>
    </w:lvl>
  </w:abstractNum>
  <w:abstractNum w:abstractNumId="1">
    <w:nsid w:val="5445D797"/>
    <w:multiLevelType w:val="singleLevel"/>
    <w:tmpl w:val="5445D797"/>
    <w:lvl w:ilvl="0">
      <w:start w:val="4"/>
      <w:numFmt w:val="decimal"/>
      <w:suff w:val="nothing"/>
      <w:lvlText w:val="%1、"/>
      <w:lvlJc w:val="left"/>
    </w:lvl>
  </w:abstractNum>
  <w:abstractNum w:abstractNumId="2">
    <w:nsid w:val="54616567"/>
    <w:multiLevelType w:val="singleLevel"/>
    <w:tmpl w:val="54616567"/>
    <w:lvl w:ilvl="0">
      <w:start w:val="3"/>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657A"/>
    <w:rsid w:val="00033FE7"/>
    <w:rsid w:val="000A276D"/>
    <w:rsid w:val="000A4748"/>
    <w:rsid w:val="000A5462"/>
    <w:rsid w:val="000B5CFC"/>
    <w:rsid w:val="00143801"/>
    <w:rsid w:val="00166417"/>
    <w:rsid w:val="00181D43"/>
    <w:rsid w:val="002078B4"/>
    <w:rsid w:val="00233984"/>
    <w:rsid w:val="00243FE4"/>
    <w:rsid w:val="002C773E"/>
    <w:rsid w:val="002E6578"/>
    <w:rsid w:val="0032579D"/>
    <w:rsid w:val="00344E6E"/>
    <w:rsid w:val="00375CB0"/>
    <w:rsid w:val="00404D70"/>
    <w:rsid w:val="00437A60"/>
    <w:rsid w:val="0046063E"/>
    <w:rsid w:val="00467F2D"/>
    <w:rsid w:val="00472D63"/>
    <w:rsid w:val="004B0A9B"/>
    <w:rsid w:val="004D3530"/>
    <w:rsid w:val="0053470B"/>
    <w:rsid w:val="005D1711"/>
    <w:rsid w:val="006772D7"/>
    <w:rsid w:val="006A1E2D"/>
    <w:rsid w:val="006A22CE"/>
    <w:rsid w:val="006A27A5"/>
    <w:rsid w:val="0070056F"/>
    <w:rsid w:val="00712BCA"/>
    <w:rsid w:val="007357B0"/>
    <w:rsid w:val="00744C2C"/>
    <w:rsid w:val="007F3816"/>
    <w:rsid w:val="008047B3"/>
    <w:rsid w:val="00833B3F"/>
    <w:rsid w:val="008426C3"/>
    <w:rsid w:val="00845F65"/>
    <w:rsid w:val="00872F45"/>
    <w:rsid w:val="008B7A72"/>
    <w:rsid w:val="009148F9"/>
    <w:rsid w:val="00915FC9"/>
    <w:rsid w:val="0091730B"/>
    <w:rsid w:val="00945D01"/>
    <w:rsid w:val="00954713"/>
    <w:rsid w:val="009874F7"/>
    <w:rsid w:val="00A169BF"/>
    <w:rsid w:val="00A37BD8"/>
    <w:rsid w:val="00AB209F"/>
    <w:rsid w:val="00B2493B"/>
    <w:rsid w:val="00B824F9"/>
    <w:rsid w:val="00B93E5B"/>
    <w:rsid w:val="00B95DCB"/>
    <w:rsid w:val="00BA636E"/>
    <w:rsid w:val="00BE06F8"/>
    <w:rsid w:val="00C15365"/>
    <w:rsid w:val="00C24FCA"/>
    <w:rsid w:val="00C70AF6"/>
    <w:rsid w:val="00D10889"/>
    <w:rsid w:val="00D216E9"/>
    <w:rsid w:val="00D874C8"/>
    <w:rsid w:val="00D920CC"/>
    <w:rsid w:val="00D947D3"/>
    <w:rsid w:val="00DA1A44"/>
    <w:rsid w:val="00DA77E1"/>
    <w:rsid w:val="00DD07D9"/>
    <w:rsid w:val="00DE243B"/>
    <w:rsid w:val="00DF4EE4"/>
    <w:rsid w:val="00E5370C"/>
    <w:rsid w:val="00E60AE4"/>
    <w:rsid w:val="00E60BAE"/>
    <w:rsid w:val="00E71556"/>
    <w:rsid w:val="00EA74C4"/>
    <w:rsid w:val="00EB6E71"/>
    <w:rsid w:val="00F12754"/>
    <w:rsid w:val="00F521D3"/>
    <w:rsid w:val="00F57437"/>
    <w:rsid w:val="00F95D6C"/>
    <w:rsid w:val="00FF4AC5"/>
    <w:rsid w:val="01417FB8"/>
    <w:rsid w:val="05A8386C"/>
    <w:rsid w:val="06994D63"/>
    <w:rsid w:val="06A73A50"/>
    <w:rsid w:val="081964D9"/>
    <w:rsid w:val="09B5177D"/>
    <w:rsid w:val="0BBC084E"/>
    <w:rsid w:val="0CFA5CD7"/>
    <w:rsid w:val="0D375B3C"/>
    <w:rsid w:val="0FDE2763"/>
    <w:rsid w:val="12D26A15"/>
    <w:rsid w:val="140B4870"/>
    <w:rsid w:val="160114A8"/>
    <w:rsid w:val="18D944D4"/>
    <w:rsid w:val="18E53ADC"/>
    <w:rsid w:val="1A065E3F"/>
    <w:rsid w:val="1A264176"/>
    <w:rsid w:val="1A7C1301"/>
    <w:rsid w:val="1B0A7C6C"/>
    <w:rsid w:val="1C0E1A98"/>
    <w:rsid w:val="1D690A4F"/>
    <w:rsid w:val="1EF075D2"/>
    <w:rsid w:val="1F6707C5"/>
    <w:rsid w:val="1F8B19CE"/>
    <w:rsid w:val="225B4E09"/>
    <w:rsid w:val="22903F40"/>
    <w:rsid w:val="2302327F"/>
    <w:rsid w:val="253A41A3"/>
    <w:rsid w:val="26FE7307"/>
    <w:rsid w:val="27636CAC"/>
    <w:rsid w:val="27CC2E58"/>
    <w:rsid w:val="28190D59"/>
    <w:rsid w:val="28F71C2C"/>
    <w:rsid w:val="28F953FF"/>
    <w:rsid w:val="2B4A1E95"/>
    <w:rsid w:val="2B937D0B"/>
    <w:rsid w:val="2D3D7700"/>
    <w:rsid w:val="2DA61CF4"/>
    <w:rsid w:val="2E597998"/>
    <w:rsid w:val="2FBC0DB6"/>
    <w:rsid w:val="310B4584"/>
    <w:rsid w:val="31267093"/>
    <w:rsid w:val="33814F8D"/>
    <w:rsid w:val="3473361C"/>
    <w:rsid w:val="38D834D0"/>
    <w:rsid w:val="390366E6"/>
    <w:rsid w:val="3DB8304E"/>
    <w:rsid w:val="3ECF4A76"/>
    <w:rsid w:val="41831B26"/>
    <w:rsid w:val="426339F7"/>
    <w:rsid w:val="43B37EA1"/>
    <w:rsid w:val="47B871AE"/>
    <w:rsid w:val="49202B06"/>
    <w:rsid w:val="492E569F"/>
    <w:rsid w:val="494A71CD"/>
    <w:rsid w:val="4A4F0FFA"/>
    <w:rsid w:val="4A5D1EB2"/>
    <w:rsid w:val="4D555A6E"/>
    <w:rsid w:val="4E4C0585"/>
    <w:rsid w:val="4EBA0EE9"/>
    <w:rsid w:val="4F943D9F"/>
    <w:rsid w:val="50EA561A"/>
    <w:rsid w:val="5106297C"/>
    <w:rsid w:val="53F320CA"/>
    <w:rsid w:val="567B29ED"/>
    <w:rsid w:val="56A838BD"/>
    <w:rsid w:val="59ED369A"/>
    <w:rsid w:val="5C805BD1"/>
    <w:rsid w:val="5EAA3F5C"/>
    <w:rsid w:val="61E66CAD"/>
    <w:rsid w:val="626A0E5B"/>
    <w:rsid w:val="629038C3"/>
    <w:rsid w:val="631E69AA"/>
    <w:rsid w:val="638266CE"/>
    <w:rsid w:val="660A2875"/>
    <w:rsid w:val="66CD3C37"/>
    <w:rsid w:val="67FD1DAB"/>
    <w:rsid w:val="6A321D4B"/>
    <w:rsid w:val="6D5502EE"/>
    <w:rsid w:val="6F614ECB"/>
    <w:rsid w:val="70EC49AE"/>
    <w:rsid w:val="71920663"/>
    <w:rsid w:val="735018BD"/>
    <w:rsid w:val="737714F1"/>
    <w:rsid w:val="756E1C38"/>
    <w:rsid w:val="766D196F"/>
    <w:rsid w:val="76A9613C"/>
    <w:rsid w:val="7C330F03"/>
    <w:rsid w:val="7D541AAE"/>
    <w:rsid w:val="7D684ECB"/>
    <w:rsid w:val="7E0D0E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Body Text Indent"/>
    <w:basedOn w:val="a"/>
    <w:pPr>
      <w:adjustRightInd w:val="0"/>
      <w:snapToGrid w:val="0"/>
      <w:ind w:firstLineChars="200" w:firstLine="560"/>
    </w:pPr>
    <w:rPr>
      <w:rFonts w:ascii="楷体_GB2312" w:eastAsia="楷体_GB2312"/>
      <w:sz w:val="28"/>
      <w:szCs w:val="28"/>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Char"/>
    <w:rsid w:val="00E715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E7155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555</Words>
  <Characters>3167</Characters>
  <Application>Microsoft Office Word</Application>
  <DocSecurity>0</DocSecurity>
  <PresentationFormat/>
  <Lines>26</Lines>
  <Paragraphs>7</Paragraphs>
  <Slides>0</Slides>
  <Notes>0</Notes>
  <HiddenSlides>0</HiddenSlides>
  <MMClips>0</MMClips>
  <ScaleCrop>false</ScaleCrop>
  <Company>微软中国</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江西农业大学软件学院 推免研究生综合测评办法</dc:title>
  <dc:creator>微软用户</dc:creator>
  <cp:lastModifiedBy>Papaya</cp:lastModifiedBy>
  <cp:revision>2</cp:revision>
  <dcterms:created xsi:type="dcterms:W3CDTF">2017-08-25T01:45:00Z</dcterms:created>
  <dcterms:modified xsi:type="dcterms:W3CDTF">2017-08-25T01:45:00Z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